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 w:type="dxa"/>
        <w:tblLayout w:type="fixed"/>
        <w:tblCellMar>
          <w:left w:w="70" w:type="dxa"/>
          <w:right w:w="70" w:type="dxa"/>
        </w:tblCellMar>
        <w:tblLook w:val="0000" w:firstRow="0" w:lastRow="0" w:firstColumn="0" w:lastColumn="0" w:noHBand="0" w:noVBand="0"/>
      </w:tblPr>
      <w:tblGrid>
        <w:gridCol w:w="9624"/>
      </w:tblGrid>
      <w:tr w:rsidR="00BD57D9" w:rsidRPr="00BB234B">
        <w:tc>
          <w:tcPr>
            <w:tcW w:w="9624" w:type="dxa"/>
            <w:shd w:val="clear" w:color="auto" w:fill="CCCCCC"/>
          </w:tcPr>
          <w:p w:rsidR="00BD57D9" w:rsidRPr="00BB234B" w:rsidRDefault="00BD57D9" w:rsidP="000616B7">
            <w:pPr>
              <w:pStyle w:val="Nagwek5"/>
              <w:tabs>
                <w:tab w:val="left" w:pos="0"/>
              </w:tabs>
              <w:snapToGrid w:val="0"/>
              <w:rPr>
                <w:rFonts w:ascii="Arial" w:hAnsi="Arial" w:cs="Tahoma"/>
                <w:b w:val="0"/>
                <w:spacing w:val="240"/>
                <w:kern w:val="84"/>
                <w:sz w:val="84"/>
                <w:lang w:val="en-GB"/>
              </w:rPr>
            </w:pPr>
            <w:r w:rsidRPr="00BB234B">
              <w:rPr>
                <w:rFonts w:ascii="Arial" w:hAnsi="Arial" w:cs="Tahoma"/>
                <w:b w:val="0"/>
                <w:spacing w:val="240"/>
                <w:kern w:val="84"/>
                <w:sz w:val="84"/>
                <w:lang w:val="en-GB"/>
              </w:rPr>
              <w:t>ARCHITECTUS</w:t>
            </w:r>
          </w:p>
        </w:tc>
      </w:tr>
    </w:tbl>
    <w:p w:rsidR="00BD57D9" w:rsidRPr="00BB234B" w:rsidRDefault="00BD57D9" w:rsidP="000616B7">
      <w:pPr>
        <w:jc w:val="center"/>
        <w:rPr>
          <w:rFonts w:ascii="Arial" w:hAnsi="Arial" w:cs="Tahoma"/>
          <w:b/>
          <w:bCs/>
          <w:lang w:val="en-GB"/>
        </w:rPr>
      </w:pPr>
    </w:p>
    <w:p w:rsidR="00BD57D9" w:rsidRPr="00BB234B" w:rsidRDefault="00BD57D9" w:rsidP="000616B7">
      <w:pPr>
        <w:jc w:val="center"/>
        <w:rPr>
          <w:rFonts w:ascii="Arial" w:hAnsi="Arial" w:cs="Tahoma"/>
          <w:b/>
          <w:bCs/>
          <w:sz w:val="32"/>
          <w:szCs w:val="32"/>
          <w:lang w:val="en-GB"/>
        </w:rPr>
      </w:pPr>
      <w:r w:rsidRPr="00BB234B">
        <w:rPr>
          <w:rFonts w:ascii="Arial" w:hAnsi="Arial" w:cs="Tahoma"/>
          <w:b/>
          <w:bCs/>
          <w:sz w:val="32"/>
          <w:szCs w:val="32"/>
          <w:lang w:val="en-GB"/>
        </w:rPr>
        <w:t>INSTRUCTIONS FOR AUTHORS</w:t>
      </w:r>
    </w:p>
    <w:p w:rsidR="00BD57D9" w:rsidRPr="00BB234B" w:rsidRDefault="00BD57D9" w:rsidP="000616B7">
      <w:pPr>
        <w:jc w:val="both"/>
        <w:rPr>
          <w:rFonts w:ascii="Arial" w:hAnsi="Arial" w:cs="Tahoma"/>
          <w:lang w:val="en-GB"/>
        </w:rPr>
      </w:pPr>
    </w:p>
    <w:p w:rsidR="00BD57D9" w:rsidRPr="00BB234B" w:rsidRDefault="008C09BB" w:rsidP="000616B7">
      <w:pPr>
        <w:jc w:val="both"/>
        <w:rPr>
          <w:rFonts w:ascii="Arial" w:hAnsi="Arial" w:cs="Tahoma"/>
          <w:sz w:val="22"/>
          <w:szCs w:val="22"/>
          <w:lang w:val="en-GB"/>
        </w:rPr>
      </w:pPr>
      <w:r w:rsidRPr="00BB234B">
        <w:rPr>
          <w:rFonts w:ascii="Arial" w:hAnsi="Arial" w:cs="Tahoma"/>
          <w:sz w:val="22"/>
          <w:szCs w:val="22"/>
          <w:lang w:val="en-GB"/>
        </w:rPr>
        <w:t xml:space="preserve">Editors of the </w:t>
      </w:r>
      <w:r w:rsidR="00BB234B">
        <w:rPr>
          <w:rFonts w:ascii="Arial" w:hAnsi="Arial" w:cs="Tahoma"/>
          <w:sz w:val="22"/>
          <w:szCs w:val="22"/>
          <w:lang w:val="en-GB"/>
        </w:rPr>
        <w:t xml:space="preserve">scientific </w:t>
      </w:r>
      <w:r w:rsidRPr="00BB234B">
        <w:rPr>
          <w:rFonts w:ascii="Arial" w:hAnsi="Arial" w:cs="Tahoma"/>
          <w:sz w:val="22"/>
          <w:szCs w:val="22"/>
          <w:lang w:val="en-GB"/>
        </w:rPr>
        <w:t>magazine “</w:t>
      </w:r>
      <w:proofErr w:type="spellStart"/>
      <w:r w:rsidR="00BD57D9" w:rsidRPr="00BB234B">
        <w:rPr>
          <w:rFonts w:ascii="Arial" w:hAnsi="Arial" w:cs="Tahoma"/>
          <w:sz w:val="22"/>
          <w:szCs w:val="22"/>
          <w:lang w:val="en-GB"/>
        </w:rPr>
        <w:t>Architectus</w:t>
      </w:r>
      <w:proofErr w:type="spellEnd"/>
      <w:r w:rsidRPr="00BB234B">
        <w:rPr>
          <w:rFonts w:ascii="Arial" w:hAnsi="Arial" w:cs="Tahoma"/>
          <w:sz w:val="22"/>
          <w:szCs w:val="22"/>
          <w:lang w:val="en-GB"/>
        </w:rPr>
        <w:t>”</w:t>
      </w:r>
      <w:r w:rsidR="00BD57D9" w:rsidRPr="00BB234B">
        <w:rPr>
          <w:rFonts w:ascii="Arial" w:hAnsi="Arial" w:cs="Tahoma"/>
          <w:sz w:val="22"/>
          <w:szCs w:val="22"/>
          <w:lang w:val="en-GB"/>
        </w:rPr>
        <w:t xml:space="preserve">, with the intention of facilitating editorial works, would like to ask all of our </w:t>
      </w:r>
      <w:r w:rsidRPr="00BB234B">
        <w:rPr>
          <w:rFonts w:ascii="Arial" w:hAnsi="Arial" w:cs="Tahoma"/>
          <w:sz w:val="22"/>
          <w:szCs w:val="22"/>
          <w:lang w:val="en-GB"/>
        </w:rPr>
        <w:t>A</w:t>
      </w:r>
      <w:r w:rsidR="00BD57D9" w:rsidRPr="00BB234B">
        <w:rPr>
          <w:rFonts w:ascii="Arial" w:hAnsi="Arial" w:cs="Tahoma"/>
          <w:sz w:val="22"/>
          <w:szCs w:val="22"/>
          <w:lang w:val="en-GB"/>
        </w:rPr>
        <w:t>uthors to comply with the suggested principles of preparing texts and illustrations.</w:t>
      </w:r>
    </w:p>
    <w:p w:rsidR="003B14DA" w:rsidRPr="00BB234B" w:rsidRDefault="003B14DA" w:rsidP="000616B7">
      <w:pPr>
        <w:jc w:val="both"/>
        <w:rPr>
          <w:rFonts w:ascii="Arial" w:hAnsi="Arial" w:cs="Tahoma"/>
          <w:sz w:val="22"/>
          <w:szCs w:val="22"/>
          <w:lang w:val="en-GB"/>
        </w:rPr>
      </w:pPr>
    </w:p>
    <w:p w:rsidR="00BD57D9" w:rsidRPr="00BB234B" w:rsidRDefault="00841B76" w:rsidP="000616B7">
      <w:pPr>
        <w:jc w:val="both"/>
        <w:rPr>
          <w:rFonts w:ascii="Arial" w:hAnsi="Arial" w:cs="Tahoma"/>
          <w:sz w:val="22"/>
          <w:szCs w:val="22"/>
          <w:lang w:val="en-GB"/>
        </w:rPr>
      </w:pPr>
      <w:r w:rsidRPr="00BB234B">
        <w:rPr>
          <w:rFonts w:ascii="Arial" w:hAnsi="Arial" w:cs="Tahoma"/>
          <w:b/>
          <w:bCs/>
          <w:sz w:val="22"/>
          <w:szCs w:val="22"/>
          <w:lang w:val="en-GB"/>
        </w:rPr>
        <w:t>GENERAL INFORMATION</w:t>
      </w:r>
    </w:p>
    <w:p w:rsidR="005910F7" w:rsidRPr="001701DF" w:rsidRDefault="00BD57D9" w:rsidP="001701DF">
      <w:pPr>
        <w:jc w:val="both"/>
        <w:rPr>
          <w:rFonts w:ascii="Arial" w:hAnsi="Arial" w:cs="Arial"/>
          <w:sz w:val="22"/>
          <w:szCs w:val="22"/>
          <w:lang w:val="en-GB"/>
        </w:rPr>
      </w:pPr>
      <w:r w:rsidRPr="001701DF">
        <w:rPr>
          <w:rFonts w:ascii="Arial" w:hAnsi="Arial" w:cs="Arial"/>
          <w:sz w:val="22"/>
          <w:szCs w:val="22"/>
          <w:lang w:val="en-GB"/>
        </w:rPr>
        <w:t xml:space="preserve">The Editors accept unpublished </w:t>
      </w:r>
      <w:r w:rsidR="005910F7" w:rsidRPr="001701DF">
        <w:rPr>
          <w:rFonts w:ascii="Arial" w:hAnsi="Arial" w:cs="Arial"/>
          <w:sz w:val="22"/>
          <w:szCs w:val="22"/>
          <w:lang w:val="en-GB"/>
        </w:rPr>
        <w:t xml:space="preserve">scientific articles </w:t>
      </w:r>
      <w:r w:rsidRPr="001701DF">
        <w:rPr>
          <w:rFonts w:ascii="Arial" w:hAnsi="Arial" w:cs="Arial"/>
          <w:sz w:val="22"/>
          <w:szCs w:val="22"/>
          <w:lang w:val="en-GB"/>
        </w:rPr>
        <w:t xml:space="preserve">which tackle issues concerned with </w:t>
      </w:r>
      <w:proofErr w:type="spellStart"/>
      <w:r w:rsidR="001701DF" w:rsidRPr="001701DF">
        <w:rPr>
          <w:rFonts w:ascii="Arial" w:hAnsi="Arial" w:cs="Arial"/>
          <w:sz w:val="22"/>
          <w:szCs w:val="22"/>
        </w:rPr>
        <w:t>history</w:t>
      </w:r>
      <w:proofErr w:type="spellEnd"/>
      <w:r w:rsidR="001701DF" w:rsidRPr="001701DF">
        <w:rPr>
          <w:rFonts w:ascii="Arial" w:hAnsi="Arial" w:cs="Arial"/>
          <w:sz w:val="22"/>
          <w:szCs w:val="22"/>
        </w:rPr>
        <w:t xml:space="preserve"> of </w:t>
      </w:r>
      <w:proofErr w:type="spellStart"/>
      <w:r w:rsidR="001701DF" w:rsidRPr="001701DF">
        <w:rPr>
          <w:rFonts w:ascii="Arial" w:hAnsi="Arial" w:cs="Arial"/>
          <w:sz w:val="22"/>
          <w:szCs w:val="22"/>
        </w:rPr>
        <w:t>architecture</w:t>
      </w:r>
      <w:proofErr w:type="spellEnd"/>
      <w:r w:rsidR="001701DF" w:rsidRPr="001701DF">
        <w:rPr>
          <w:rFonts w:ascii="Arial" w:hAnsi="Arial" w:cs="Arial"/>
          <w:sz w:val="22"/>
          <w:szCs w:val="22"/>
        </w:rPr>
        <w:t xml:space="preserve"> and </w:t>
      </w:r>
      <w:proofErr w:type="spellStart"/>
      <w:r w:rsidR="001701DF" w:rsidRPr="001701DF">
        <w:rPr>
          <w:rFonts w:ascii="Arial" w:hAnsi="Arial" w:cs="Arial"/>
          <w:sz w:val="22"/>
          <w:szCs w:val="22"/>
        </w:rPr>
        <w:t>urban</w:t>
      </w:r>
      <w:proofErr w:type="spellEnd"/>
      <w:r w:rsidR="001701DF" w:rsidRPr="001701DF">
        <w:rPr>
          <w:rFonts w:ascii="Arial" w:hAnsi="Arial" w:cs="Arial"/>
          <w:sz w:val="22"/>
          <w:szCs w:val="22"/>
        </w:rPr>
        <w:t xml:space="preserve"> </w:t>
      </w:r>
      <w:proofErr w:type="spellStart"/>
      <w:r w:rsidR="001701DF" w:rsidRPr="001701DF">
        <w:rPr>
          <w:rFonts w:ascii="Arial" w:hAnsi="Arial" w:cs="Arial"/>
          <w:sz w:val="22"/>
          <w:szCs w:val="22"/>
        </w:rPr>
        <w:t>planning</w:t>
      </w:r>
      <w:proofErr w:type="spellEnd"/>
      <w:r w:rsidR="001701DF" w:rsidRPr="001701DF">
        <w:rPr>
          <w:rFonts w:ascii="Arial" w:hAnsi="Arial" w:cs="Arial"/>
          <w:sz w:val="22"/>
          <w:szCs w:val="22"/>
        </w:rPr>
        <w:t xml:space="preserve">, </w:t>
      </w:r>
      <w:r w:rsidR="001701DF" w:rsidRPr="001701DF">
        <w:rPr>
          <w:rFonts w:ascii="Arial" w:hAnsi="Arial" w:cs="Arial"/>
          <w:sz w:val="22"/>
          <w:szCs w:val="22"/>
          <w:lang w:val="en-GB"/>
        </w:rPr>
        <w:t>conservation and protection of architectural monuments, theory of architecture and urban planning, design practice and contemporary paradigms of architecture, traditional and new technologies in architecture, architecture and art, aesthetics in architecture, ethics in architecture, architectural education.</w:t>
      </w:r>
    </w:p>
    <w:p w:rsidR="005910F7" w:rsidRPr="001701DF" w:rsidRDefault="005910F7" w:rsidP="005910F7">
      <w:pPr>
        <w:jc w:val="both"/>
        <w:rPr>
          <w:rFonts w:ascii="Arial" w:hAnsi="Arial" w:cs="Tahoma"/>
          <w:sz w:val="22"/>
          <w:szCs w:val="22"/>
          <w:lang w:val="en-GB"/>
        </w:rPr>
      </w:pPr>
      <w:r w:rsidRPr="001701DF">
        <w:rPr>
          <w:rFonts w:ascii="Arial" w:hAnsi="Arial" w:cs="Tahoma"/>
          <w:sz w:val="22"/>
          <w:szCs w:val="22"/>
          <w:lang w:val="en-GB"/>
        </w:rPr>
        <w:t>A scientific article should be understood as a text presenting the results of original empirical, theoretical, technical or analytical research, with an appropriate structure, presenting the current state of knowledge, research methodology, the course of the research process, its results and conclusions, cited literature (</w:t>
      </w:r>
      <w:r w:rsidR="00496CC8" w:rsidRPr="001701DF">
        <w:rPr>
          <w:rFonts w:ascii="Arial" w:hAnsi="Arial" w:cs="Tahoma"/>
          <w:sz w:val="22"/>
          <w:szCs w:val="22"/>
          <w:lang w:val="en-GB"/>
        </w:rPr>
        <w:t>references</w:t>
      </w:r>
      <w:r w:rsidRPr="001701DF">
        <w:rPr>
          <w:rFonts w:ascii="Arial" w:hAnsi="Arial" w:cs="Tahoma"/>
          <w:sz w:val="22"/>
          <w:szCs w:val="22"/>
          <w:lang w:val="en-GB"/>
        </w:rPr>
        <w:t>).</w:t>
      </w:r>
    </w:p>
    <w:p w:rsidR="005910F7" w:rsidRPr="001701DF" w:rsidRDefault="005910F7" w:rsidP="000616B7">
      <w:pPr>
        <w:jc w:val="both"/>
        <w:rPr>
          <w:rFonts w:ascii="Arial" w:hAnsi="Arial" w:cs="Tahoma"/>
          <w:sz w:val="22"/>
          <w:szCs w:val="22"/>
          <w:lang w:val="en-US"/>
        </w:rPr>
      </w:pPr>
      <w:r w:rsidRPr="001701DF">
        <w:rPr>
          <w:rFonts w:ascii="Arial" w:hAnsi="Arial" w:cs="Tahoma"/>
          <w:sz w:val="22"/>
          <w:szCs w:val="22"/>
          <w:lang w:val="en-US"/>
        </w:rPr>
        <w:t>Other non-discretionary publications (usually un-reviewed) are also accepted to be published in the following sections:</w:t>
      </w:r>
    </w:p>
    <w:p w:rsidR="00BD57D9" w:rsidRPr="001701DF" w:rsidRDefault="004C4CB9" w:rsidP="000616B7">
      <w:pPr>
        <w:jc w:val="both"/>
        <w:rPr>
          <w:rFonts w:ascii="Arial" w:hAnsi="Arial" w:cs="Tahoma"/>
          <w:sz w:val="22"/>
          <w:szCs w:val="22"/>
          <w:lang w:val="en-GB"/>
        </w:rPr>
      </w:pPr>
      <w:r w:rsidRPr="001701DF">
        <w:rPr>
          <w:rFonts w:ascii="Arial" w:hAnsi="Arial" w:cs="Tahoma"/>
          <w:sz w:val="22"/>
          <w:szCs w:val="22"/>
          <w:lang w:val="en-GB"/>
        </w:rPr>
        <w:t>–</w:t>
      </w:r>
      <w:r w:rsidR="005910F7" w:rsidRPr="001701DF">
        <w:rPr>
          <w:rFonts w:ascii="Arial" w:hAnsi="Arial" w:cs="Tahoma"/>
          <w:sz w:val="22"/>
          <w:szCs w:val="22"/>
          <w:lang w:val="en-GB"/>
        </w:rPr>
        <w:t xml:space="preserve"> </w:t>
      </w:r>
      <w:r w:rsidR="00BD57D9" w:rsidRPr="001701DF">
        <w:rPr>
          <w:rFonts w:ascii="Arial" w:hAnsi="Arial" w:cs="Tahoma"/>
          <w:sz w:val="22"/>
          <w:szCs w:val="22"/>
          <w:lang w:val="en-GB"/>
        </w:rPr>
        <w:t xml:space="preserve">Presentations </w:t>
      </w:r>
    </w:p>
    <w:p w:rsidR="00BD57D9" w:rsidRPr="001701DF" w:rsidRDefault="004C4CB9" w:rsidP="000616B7">
      <w:pPr>
        <w:jc w:val="both"/>
        <w:rPr>
          <w:rFonts w:ascii="Arial" w:hAnsi="Arial" w:cs="Tahoma"/>
          <w:sz w:val="22"/>
          <w:szCs w:val="22"/>
          <w:lang w:val="en-GB"/>
        </w:rPr>
      </w:pPr>
      <w:r w:rsidRPr="001701DF">
        <w:rPr>
          <w:rFonts w:ascii="Arial" w:hAnsi="Arial" w:cs="Tahoma"/>
          <w:sz w:val="22"/>
          <w:szCs w:val="22"/>
          <w:lang w:val="en-GB"/>
        </w:rPr>
        <w:t>–</w:t>
      </w:r>
      <w:r w:rsidR="005910F7" w:rsidRPr="001701DF">
        <w:rPr>
          <w:rFonts w:ascii="Arial" w:hAnsi="Arial" w:cs="Tahoma"/>
          <w:sz w:val="22"/>
          <w:szCs w:val="22"/>
          <w:lang w:val="en-GB"/>
        </w:rPr>
        <w:t xml:space="preserve"> </w:t>
      </w:r>
      <w:r w:rsidR="00BD57D9" w:rsidRPr="001701DF">
        <w:rPr>
          <w:rFonts w:ascii="Arial" w:hAnsi="Arial" w:cs="Tahoma"/>
          <w:sz w:val="22"/>
          <w:szCs w:val="22"/>
          <w:lang w:val="en-GB"/>
        </w:rPr>
        <w:t xml:space="preserve">Our masters </w:t>
      </w:r>
    </w:p>
    <w:p w:rsidR="00BD57D9" w:rsidRPr="001701DF" w:rsidRDefault="004C4CB9" w:rsidP="000616B7">
      <w:pPr>
        <w:jc w:val="both"/>
        <w:rPr>
          <w:rFonts w:ascii="Arial" w:hAnsi="Arial" w:cs="Tahoma"/>
          <w:sz w:val="22"/>
          <w:szCs w:val="22"/>
          <w:lang w:val="en-GB"/>
        </w:rPr>
      </w:pPr>
      <w:r w:rsidRPr="001701DF">
        <w:rPr>
          <w:rFonts w:ascii="Arial" w:hAnsi="Arial" w:cs="Tahoma"/>
          <w:sz w:val="22"/>
          <w:szCs w:val="22"/>
          <w:lang w:val="en-GB"/>
        </w:rPr>
        <w:t>–</w:t>
      </w:r>
      <w:r w:rsidR="005910F7" w:rsidRPr="001701DF">
        <w:rPr>
          <w:rFonts w:ascii="Arial" w:hAnsi="Arial" w:cs="Tahoma"/>
          <w:sz w:val="22"/>
          <w:szCs w:val="22"/>
          <w:lang w:val="en-GB"/>
        </w:rPr>
        <w:t xml:space="preserve"> </w:t>
      </w:r>
      <w:r w:rsidR="00BD57D9" w:rsidRPr="001701DF">
        <w:rPr>
          <w:rFonts w:ascii="Arial" w:hAnsi="Arial" w:cs="Tahoma"/>
          <w:sz w:val="22"/>
          <w:szCs w:val="22"/>
          <w:lang w:val="en-GB"/>
        </w:rPr>
        <w:t xml:space="preserve">Reports. </w:t>
      </w:r>
    </w:p>
    <w:p w:rsidR="003058D3" w:rsidRDefault="003058D3" w:rsidP="000616B7">
      <w:pPr>
        <w:jc w:val="both"/>
        <w:rPr>
          <w:rFonts w:ascii="Arial" w:hAnsi="Arial" w:cs="Arial"/>
          <w:sz w:val="22"/>
          <w:szCs w:val="22"/>
          <w:lang w:val="en-GB"/>
        </w:rPr>
      </w:pPr>
    </w:p>
    <w:p w:rsidR="003F5D1E" w:rsidRPr="004C2FE8" w:rsidRDefault="003F5D1E" w:rsidP="003F5D1E">
      <w:pPr>
        <w:spacing w:before="120"/>
        <w:jc w:val="both"/>
        <w:rPr>
          <w:rFonts w:ascii="Arial" w:hAnsi="Arial" w:cs="Arial"/>
          <w:color w:val="000000"/>
          <w:sz w:val="22"/>
          <w:szCs w:val="22"/>
          <w:lang w:val="en-US"/>
        </w:rPr>
      </w:pPr>
      <w:r w:rsidRPr="004C2FE8">
        <w:rPr>
          <w:rFonts w:ascii="Arial" w:hAnsi="Arial" w:cs="Arial"/>
          <w:color w:val="000000"/>
          <w:sz w:val="22"/>
          <w:szCs w:val="22"/>
          <w:lang w:val="en-US"/>
        </w:rPr>
        <w:t xml:space="preserve">From 2021, texts of articles </w:t>
      </w:r>
      <w:r w:rsidR="001701DF">
        <w:rPr>
          <w:rFonts w:ascii="Arial" w:hAnsi="Arial" w:cs="Arial"/>
          <w:color w:val="000000"/>
          <w:sz w:val="22"/>
          <w:szCs w:val="22"/>
          <w:lang w:val="en-US"/>
        </w:rPr>
        <w:t>are</w:t>
      </w:r>
      <w:r w:rsidRPr="004C2FE8">
        <w:rPr>
          <w:rFonts w:ascii="Arial" w:hAnsi="Arial" w:cs="Arial"/>
          <w:color w:val="000000"/>
          <w:sz w:val="22"/>
          <w:szCs w:val="22"/>
          <w:lang w:val="en-US"/>
        </w:rPr>
        <w:t xml:space="preserve"> published in English. The editorial office accept papers in the Polish language. After receiving positive reviews and approval of the article by editors, the author is obliged to deliver the English version of the article (editors do not translate texts into the English language), whereas </w:t>
      </w:r>
      <w:r w:rsidRPr="004C2FE8">
        <w:rPr>
          <w:rFonts w:ascii="Arial" w:hAnsi="Arial" w:cs="Arial"/>
          <w:b/>
          <w:color w:val="000000"/>
          <w:sz w:val="22"/>
          <w:szCs w:val="22"/>
          <w:lang w:val="en-US"/>
        </w:rPr>
        <w:t>the works of foreign authors are accepted and printed in English</w:t>
      </w:r>
      <w:r w:rsidRPr="004C2FE8">
        <w:rPr>
          <w:rFonts w:ascii="Arial" w:hAnsi="Arial" w:cs="Arial"/>
          <w:color w:val="000000"/>
          <w:sz w:val="22"/>
          <w:szCs w:val="22"/>
          <w:lang w:val="en-US"/>
        </w:rPr>
        <w:t xml:space="preserve">. The entire article should include from 20,000 to 35,000 characters with spaces (including </w:t>
      </w:r>
      <w:r w:rsidR="007B024D" w:rsidRPr="004C2FE8">
        <w:rPr>
          <w:rFonts w:ascii="Arial" w:hAnsi="Arial" w:cs="Arial"/>
          <w:color w:val="000000"/>
          <w:sz w:val="22"/>
          <w:szCs w:val="22"/>
          <w:lang w:val="en-US"/>
        </w:rPr>
        <w:t>references</w:t>
      </w:r>
      <w:r w:rsidRPr="004C2FE8">
        <w:rPr>
          <w:rFonts w:ascii="Arial" w:hAnsi="Arial" w:cs="Arial"/>
          <w:color w:val="000000"/>
          <w:sz w:val="22"/>
          <w:szCs w:val="22"/>
          <w:lang w:val="en-US"/>
        </w:rPr>
        <w:t>).</w:t>
      </w:r>
    </w:p>
    <w:p w:rsidR="003058D3" w:rsidRPr="003F5D1E" w:rsidRDefault="003058D3" w:rsidP="000616B7">
      <w:pPr>
        <w:jc w:val="both"/>
        <w:rPr>
          <w:rStyle w:val="A0"/>
          <w:rFonts w:ascii="Arial" w:hAnsi="Arial" w:cs="Arial"/>
          <w:sz w:val="22"/>
          <w:szCs w:val="22"/>
          <w:lang w:val="en-US"/>
        </w:rPr>
      </w:pPr>
    </w:p>
    <w:p w:rsidR="005910F7" w:rsidRPr="001701DF" w:rsidRDefault="00145C1C" w:rsidP="001701DF">
      <w:pPr>
        <w:widowControl/>
        <w:suppressAutoHyphens w:val="0"/>
        <w:autoSpaceDE w:val="0"/>
        <w:autoSpaceDN w:val="0"/>
        <w:adjustRightInd w:val="0"/>
        <w:jc w:val="both"/>
        <w:rPr>
          <w:rStyle w:val="A0"/>
          <w:rFonts w:ascii="Arial" w:eastAsia="Times New Roman" w:hAnsi="Arial" w:cs="Arial"/>
          <w:color w:val="auto"/>
          <w:kern w:val="0"/>
          <w:sz w:val="22"/>
          <w:szCs w:val="22"/>
        </w:rPr>
      </w:pPr>
      <w:r w:rsidRPr="001701DF">
        <w:rPr>
          <w:rStyle w:val="A0"/>
          <w:rFonts w:ascii="Arial" w:hAnsi="Arial" w:cs="Arial"/>
          <w:sz w:val="22"/>
          <w:szCs w:val="22"/>
          <w:lang w:val="en-GB"/>
        </w:rPr>
        <w:t xml:space="preserve">Submission of the article is tantamount to accepting the procedures for qualifying articles for publication valid in the journal and granting </w:t>
      </w:r>
      <w:proofErr w:type="spellStart"/>
      <w:r w:rsidRPr="001701DF">
        <w:rPr>
          <w:rStyle w:val="A0"/>
          <w:rFonts w:ascii="Arial" w:hAnsi="Arial" w:cs="Arial"/>
          <w:sz w:val="22"/>
          <w:szCs w:val="22"/>
          <w:lang w:val="en-GB"/>
        </w:rPr>
        <w:t>Wrocław</w:t>
      </w:r>
      <w:proofErr w:type="spellEnd"/>
      <w:r w:rsidRPr="001701DF">
        <w:rPr>
          <w:rStyle w:val="A0"/>
          <w:rFonts w:ascii="Arial" w:hAnsi="Arial" w:cs="Arial"/>
          <w:sz w:val="22"/>
          <w:szCs w:val="22"/>
          <w:lang w:val="en-GB"/>
        </w:rPr>
        <w:t xml:space="preserve"> University of </w:t>
      </w:r>
      <w:r w:rsidR="003F5D1E" w:rsidRPr="001701DF">
        <w:rPr>
          <w:rStyle w:val="A0"/>
          <w:rFonts w:ascii="Arial" w:hAnsi="Arial" w:cs="Arial"/>
          <w:sz w:val="22"/>
          <w:szCs w:val="22"/>
          <w:lang w:val="en-GB"/>
        </w:rPr>
        <w:t xml:space="preserve">Science and </w:t>
      </w:r>
      <w:r w:rsidRPr="001701DF">
        <w:rPr>
          <w:rStyle w:val="A0"/>
          <w:rFonts w:ascii="Arial" w:hAnsi="Arial" w:cs="Arial"/>
          <w:sz w:val="22"/>
          <w:szCs w:val="22"/>
          <w:lang w:val="en-GB"/>
        </w:rPr>
        <w:t xml:space="preserve">Technology </w:t>
      </w:r>
      <w:r w:rsidR="001D720F" w:rsidRPr="001701DF">
        <w:rPr>
          <w:rStyle w:val="A0"/>
          <w:rFonts w:ascii="Arial" w:hAnsi="Arial" w:cs="Arial"/>
          <w:sz w:val="22"/>
          <w:szCs w:val="22"/>
          <w:lang w:val="en-GB"/>
        </w:rPr>
        <w:t xml:space="preserve">an </w:t>
      </w:r>
      <w:r w:rsidRPr="001701DF">
        <w:rPr>
          <w:rStyle w:val="A0"/>
          <w:rFonts w:ascii="Arial" w:hAnsi="Arial" w:cs="Arial"/>
          <w:sz w:val="22"/>
          <w:szCs w:val="22"/>
          <w:lang w:val="en-GB"/>
        </w:rPr>
        <w:t>exclusive, unpaid, unlimited license for the following fields of exploitation: introducing the work into the computer memory, recording and duplicating the work with various techniques, placing copies of th</w:t>
      </w:r>
      <w:r w:rsidR="00FE111A" w:rsidRPr="001701DF">
        <w:rPr>
          <w:rStyle w:val="A0"/>
          <w:rFonts w:ascii="Arial" w:hAnsi="Arial" w:cs="Arial"/>
          <w:sz w:val="22"/>
          <w:szCs w:val="22"/>
          <w:lang w:val="en-GB"/>
        </w:rPr>
        <w:t>e multiplied work on the market</w:t>
      </w:r>
      <w:r w:rsidRPr="001701DF">
        <w:rPr>
          <w:rStyle w:val="A0"/>
          <w:rFonts w:ascii="Arial" w:hAnsi="Arial" w:cs="Arial"/>
          <w:sz w:val="22"/>
          <w:szCs w:val="22"/>
          <w:lang w:val="en-GB"/>
        </w:rPr>
        <w:t>, introduction to publicly available computer networks, dissemination of the work, making it available in electronic form in such a way that everyone can have access to it in a place and time chosen by them (e</w:t>
      </w:r>
      <w:r w:rsidR="00FE111A" w:rsidRPr="001701DF">
        <w:rPr>
          <w:rStyle w:val="A0"/>
          <w:rFonts w:ascii="Arial" w:hAnsi="Arial" w:cs="Arial"/>
          <w:sz w:val="22"/>
          <w:szCs w:val="22"/>
          <w:lang w:val="en-GB"/>
        </w:rPr>
        <w:t>.</w:t>
      </w:r>
      <w:r w:rsidRPr="001701DF">
        <w:rPr>
          <w:rStyle w:val="A0"/>
          <w:rFonts w:ascii="Arial" w:hAnsi="Arial" w:cs="Arial"/>
          <w:sz w:val="22"/>
          <w:szCs w:val="22"/>
          <w:lang w:val="en-GB"/>
        </w:rPr>
        <w:t>g</w:t>
      </w:r>
      <w:r w:rsidR="00FE111A" w:rsidRPr="001701DF">
        <w:rPr>
          <w:rStyle w:val="A0"/>
          <w:rFonts w:ascii="Arial" w:hAnsi="Arial" w:cs="Arial"/>
          <w:sz w:val="22"/>
          <w:szCs w:val="22"/>
          <w:lang w:val="en-GB"/>
        </w:rPr>
        <w:t>.</w:t>
      </w:r>
      <w:r w:rsidRPr="001701DF">
        <w:rPr>
          <w:rStyle w:val="A0"/>
          <w:rFonts w:ascii="Arial" w:hAnsi="Arial" w:cs="Arial"/>
          <w:sz w:val="22"/>
          <w:szCs w:val="22"/>
          <w:lang w:val="en-GB"/>
        </w:rPr>
        <w:t xml:space="preserve"> on the journal</w:t>
      </w:r>
      <w:r w:rsidR="004C4CB9" w:rsidRPr="001701DF">
        <w:rPr>
          <w:rStyle w:val="A0"/>
          <w:rFonts w:ascii="Arial" w:hAnsi="Arial" w:cs="Arial"/>
          <w:sz w:val="22"/>
          <w:szCs w:val="22"/>
          <w:lang w:val="en-GB"/>
        </w:rPr>
        <w:t>’</w:t>
      </w:r>
      <w:r w:rsidRPr="001701DF">
        <w:rPr>
          <w:rStyle w:val="A0"/>
          <w:rFonts w:ascii="Arial" w:hAnsi="Arial" w:cs="Arial"/>
          <w:sz w:val="22"/>
          <w:szCs w:val="22"/>
          <w:lang w:val="en-GB"/>
        </w:rPr>
        <w:t>s website), placing the work in lib</w:t>
      </w:r>
      <w:r w:rsidR="00FE111A" w:rsidRPr="001701DF">
        <w:rPr>
          <w:rStyle w:val="A0"/>
          <w:rFonts w:ascii="Arial" w:hAnsi="Arial" w:cs="Arial"/>
          <w:sz w:val="22"/>
          <w:szCs w:val="22"/>
          <w:lang w:val="en-GB"/>
        </w:rPr>
        <w:t>raries and digital repositories</w:t>
      </w:r>
      <w:r w:rsidRPr="001701DF">
        <w:rPr>
          <w:rStyle w:val="A0"/>
          <w:rFonts w:ascii="Arial" w:hAnsi="Arial" w:cs="Arial"/>
          <w:sz w:val="22"/>
          <w:szCs w:val="22"/>
          <w:lang w:val="en-GB"/>
        </w:rPr>
        <w:t>,</w:t>
      </w:r>
      <w:r w:rsidR="00FE111A" w:rsidRPr="001701DF">
        <w:rPr>
          <w:rStyle w:val="A0"/>
          <w:rFonts w:ascii="Arial" w:hAnsi="Arial" w:cs="Arial"/>
          <w:sz w:val="22"/>
          <w:szCs w:val="22"/>
          <w:lang w:val="en-GB"/>
        </w:rPr>
        <w:t xml:space="preserve"> for example </w:t>
      </w:r>
      <w:r w:rsidRPr="001701DF">
        <w:rPr>
          <w:rStyle w:val="A0"/>
          <w:rFonts w:ascii="Arial" w:hAnsi="Arial" w:cs="Arial"/>
          <w:sz w:val="22"/>
          <w:szCs w:val="22"/>
          <w:lang w:val="en-GB"/>
        </w:rPr>
        <w:t>in the Lower Silesian Digital Library and online, open access databases, e.g. POL-index</w:t>
      </w:r>
      <w:r w:rsidR="004C4CB9" w:rsidRPr="001701DF">
        <w:rPr>
          <w:rStyle w:val="A0"/>
          <w:rFonts w:ascii="Arial" w:hAnsi="Arial" w:cs="Arial"/>
          <w:sz w:val="22"/>
          <w:szCs w:val="22"/>
          <w:lang w:val="en-GB"/>
        </w:rPr>
        <w:t xml:space="preserve">, </w:t>
      </w:r>
      <w:r w:rsidR="004C4CB9" w:rsidRPr="001701DF">
        <w:rPr>
          <w:rFonts w:ascii="Arial" w:hAnsi="Arial" w:cs="Arial"/>
          <w:color w:val="000000"/>
          <w:sz w:val="22"/>
          <w:szCs w:val="22"/>
          <w:lang w:val="en-GB"/>
        </w:rPr>
        <w:t xml:space="preserve">ICI Journal Master List, </w:t>
      </w:r>
      <w:proofErr w:type="spellStart"/>
      <w:r w:rsidR="004C4CB9" w:rsidRPr="001701DF">
        <w:rPr>
          <w:rFonts w:ascii="Arial" w:hAnsi="Arial" w:cs="Arial"/>
          <w:color w:val="000000"/>
          <w:sz w:val="22"/>
          <w:szCs w:val="22"/>
          <w:lang w:val="en-GB"/>
        </w:rPr>
        <w:t>BazTech</w:t>
      </w:r>
      <w:proofErr w:type="spellEnd"/>
      <w:r w:rsidR="004C4CB9" w:rsidRPr="001701DF">
        <w:rPr>
          <w:rFonts w:ascii="Arial" w:hAnsi="Arial" w:cs="Arial"/>
          <w:color w:val="000000"/>
          <w:sz w:val="22"/>
          <w:szCs w:val="22"/>
          <w:lang w:val="en-GB"/>
        </w:rPr>
        <w:t>, CEJSH</w:t>
      </w:r>
      <w:r w:rsidR="001701DF" w:rsidRPr="001701DF">
        <w:rPr>
          <w:rFonts w:ascii="Arial" w:hAnsi="Arial" w:cs="Arial"/>
          <w:color w:val="000000"/>
          <w:sz w:val="22"/>
          <w:szCs w:val="22"/>
          <w:lang w:val="en-GB"/>
        </w:rPr>
        <w:t xml:space="preserve">, </w:t>
      </w:r>
      <w:r w:rsidR="001701DF" w:rsidRPr="001701DF">
        <w:rPr>
          <w:rFonts w:ascii="Arial" w:eastAsia="Times New Roman" w:hAnsi="Arial" w:cs="Arial"/>
          <w:color w:val="000000"/>
          <w:kern w:val="0"/>
          <w:sz w:val="22"/>
          <w:szCs w:val="22"/>
        </w:rPr>
        <w:t xml:space="preserve">and </w:t>
      </w:r>
      <w:proofErr w:type="spellStart"/>
      <w:r w:rsidR="001701DF" w:rsidRPr="001701DF">
        <w:rPr>
          <w:rFonts w:ascii="Arial" w:eastAsia="Times New Roman" w:hAnsi="Arial" w:cs="Arial"/>
          <w:color w:val="000000"/>
          <w:kern w:val="0"/>
          <w:sz w:val="22"/>
          <w:szCs w:val="22"/>
        </w:rPr>
        <w:t>promoting</w:t>
      </w:r>
      <w:proofErr w:type="spellEnd"/>
      <w:r w:rsidR="001701DF" w:rsidRPr="001701DF">
        <w:rPr>
          <w:rFonts w:ascii="Arial" w:eastAsia="Times New Roman" w:hAnsi="Arial" w:cs="Arial"/>
          <w:color w:val="000000"/>
          <w:kern w:val="0"/>
          <w:sz w:val="22"/>
          <w:szCs w:val="22"/>
        </w:rPr>
        <w:t xml:space="preserve"> the </w:t>
      </w:r>
      <w:proofErr w:type="spellStart"/>
      <w:r w:rsidR="001701DF" w:rsidRPr="001701DF">
        <w:rPr>
          <w:rFonts w:ascii="Arial" w:eastAsia="Times New Roman" w:hAnsi="Arial" w:cs="Arial"/>
          <w:color w:val="000000"/>
          <w:kern w:val="0"/>
          <w:sz w:val="22"/>
          <w:szCs w:val="22"/>
        </w:rPr>
        <w:t>article</w:t>
      </w:r>
      <w:proofErr w:type="spellEnd"/>
      <w:r w:rsidR="001701DF" w:rsidRPr="001701DF">
        <w:rPr>
          <w:rFonts w:ascii="Arial" w:eastAsia="Times New Roman" w:hAnsi="Arial" w:cs="Arial"/>
          <w:color w:val="000000"/>
          <w:kern w:val="0"/>
          <w:sz w:val="22"/>
          <w:szCs w:val="22"/>
        </w:rPr>
        <w:t xml:space="preserve"> on </w:t>
      </w:r>
      <w:proofErr w:type="spellStart"/>
      <w:r w:rsidR="001701DF" w:rsidRPr="001701DF">
        <w:rPr>
          <w:rFonts w:ascii="Arial" w:eastAsia="Times New Roman" w:hAnsi="Arial" w:cs="Arial"/>
          <w:color w:val="000000"/>
          <w:kern w:val="0"/>
          <w:sz w:val="22"/>
          <w:szCs w:val="22"/>
        </w:rPr>
        <w:t>social</w:t>
      </w:r>
      <w:proofErr w:type="spellEnd"/>
      <w:r w:rsidR="001701DF" w:rsidRPr="001701DF">
        <w:rPr>
          <w:rFonts w:ascii="Arial" w:eastAsia="Times New Roman" w:hAnsi="Arial" w:cs="Arial"/>
          <w:color w:val="000000"/>
          <w:kern w:val="0"/>
          <w:sz w:val="22"/>
          <w:szCs w:val="22"/>
        </w:rPr>
        <w:t xml:space="preserve"> media </w:t>
      </w:r>
      <w:proofErr w:type="spellStart"/>
      <w:r w:rsidR="001701DF" w:rsidRPr="001701DF">
        <w:rPr>
          <w:rFonts w:ascii="Arial" w:eastAsia="Times New Roman" w:hAnsi="Arial" w:cs="Arial"/>
          <w:color w:val="000000"/>
          <w:kern w:val="0"/>
          <w:sz w:val="22"/>
          <w:szCs w:val="22"/>
        </w:rPr>
        <w:t>using</w:t>
      </w:r>
      <w:proofErr w:type="spellEnd"/>
      <w:r w:rsidR="001701DF" w:rsidRPr="001701DF">
        <w:rPr>
          <w:rFonts w:ascii="Arial" w:eastAsia="Times New Roman" w:hAnsi="Arial" w:cs="Arial"/>
          <w:color w:val="000000"/>
          <w:kern w:val="0"/>
          <w:sz w:val="22"/>
          <w:szCs w:val="22"/>
        </w:rPr>
        <w:t xml:space="preserve"> </w:t>
      </w:r>
      <w:proofErr w:type="spellStart"/>
      <w:r w:rsidR="001701DF" w:rsidRPr="001701DF">
        <w:rPr>
          <w:rFonts w:ascii="Arial" w:eastAsia="Times New Roman" w:hAnsi="Arial" w:cs="Arial"/>
          <w:color w:val="000000"/>
          <w:kern w:val="0"/>
          <w:sz w:val="22"/>
          <w:szCs w:val="22"/>
        </w:rPr>
        <w:t>published</w:t>
      </w:r>
      <w:proofErr w:type="spellEnd"/>
      <w:r w:rsidR="001701DF" w:rsidRPr="001701DF">
        <w:rPr>
          <w:rFonts w:ascii="Arial" w:eastAsia="Times New Roman" w:hAnsi="Arial" w:cs="Arial"/>
          <w:color w:val="000000"/>
          <w:kern w:val="0"/>
          <w:sz w:val="22"/>
          <w:szCs w:val="22"/>
        </w:rPr>
        <w:t xml:space="preserve"> </w:t>
      </w:r>
      <w:proofErr w:type="spellStart"/>
      <w:r w:rsidR="001701DF" w:rsidRPr="001701DF">
        <w:rPr>
          <w:rFonts w:ascii="Arial" w:eastAsia="Times New Roman" w:hAnsi="Arial" w:cs="Arial"/>
          <w:color w:val="000000"/>
          <w:kern w:val="0"/>
          <w:sz w:val="22"/>
          <w:szCs w:val="22"/>
        </w:rPr>
        <w:t>figures</w:t>
      </w:r>
      <w:proofErr w:type="spellEnd"/>
      <w:r w:rsidR="001701DF" w:rsidRPr="001701DF">
        <w:rPr>
          <w:rFonts w:ascii="Arial" w:eastAsia="Times New Roman" w:hAnsi="Arial" w:cs="Arial"/>
          <w:color w:val="000000"/>
          <w:kern w:val="0"/>
          <w:sz w:val="22"/>
          <w:szCs w:val="22"/>
        </w:rPr>
        <w:t>.</w:t>
      </w:r>
    </w:p>
    <w:p w:rsidR="005910F7" w:rsidRDefault="005910F7" w:rsidP="000616B7">
      <w:pPr>
        <w:jc w:val="both"/>
        <w:rPr>
          <w:rStyle w:val="A0"/>
          <w:rFonts w:ascii="Arial" w:hAnsi="Arial" w:cs="Arial"/>
          <w:sz w:val="22"/>
          <w:szCs w:val="22"/>
          <w:lang w:val="en-GB"/>
        </w:rPr>
      </w:pPr>
    </w:p>
    <w:p w:rsidR="00FE111A" w:rsidRPr="00FE111A" w:rsidRDefault="001E2C4B" w:rsidP="00FE111A">
      <w:pPr>
        <w:jc w:val="both"/>
        <w:rPr>
          <w:rStyle w:val="A0"/>
          <w:rFonts w:ascii="Arial" w:hAnsi="Arial" w:cs="Arial"/>
          <w:sz w:val="22"/>
          <w:szCs w:val="22"/>
          <w:lang w:val="en-GB"/>
        </w:rPr>
      </w:pPr>
      <w:r w:rsidRPr="00BB234B">
        <w:rPr>
          <w:rStyle w:val="A0"/>
          <w:rFonts w:ascii="Arial" w:hAnsi="Arial" w:cs="Arial"/>
          <w:sz w:val="22"/>
          <w:szCs w:val="22"/>
          <w:lang w:val="en-GB"/>
        </w:rPr>
        <w:t xml:space="preserve">After acceptance of the article for printing, the Publisher is entitled to the general rights of printing and propagating in all fields of </w:t>
      </w:r>
      <w:r w:rsidR="00FE111A" w:rsidRPr="00BB234B">
        <w:rPr>
          <w:rStyle w:val="A0"/>
          <w:rFonts w:ascii="Arial" w:hAnsi="Arial" w:cs="Arial"/>
          <w:sz w:val="22"/>
          <w:szCs w:val="22"/>
          <w:lang w:val="en-GB"/>
        </w:rPr>
        <w:t>exploitation</w:t>
      </w:r>
      <w:r w:rsidRPr="00BB234B">
        <w:rPr>
          <w:rStyle w:val="A0"/>
          <w:rFonts w:ascii="Arial" w:hAnsi="Arial" w:cs="Arial"/>
          <w:sz w:val="22"/>
          <w:szCs w:val="22"/>
          <w:lang w:val="en-GB"/>
        </w:rPr>
        <w:t>.</w:t>
      </w:r>
      <w:r w:rsidR="00FE111A" w:rsidRPr="00FE111A">
        <w:rPr>
          <w:lang w:val="en-US"/>
        </w:rPr>
        <w:t xml:space="preserve"> </w:t>
      </w:r>
    </w:p>
    <w:p w:rsidR="00EC2CCA" w:rsidRDefault="00EC2CCA" w:rsidP="00FE111A">
      <w:pPr>
        <w:jc w:val="both"/>
        <w:rPr>
          <w:rStyle w:val="A0"/>
          <w:rFonts w:ascii="Arial" w:hAnsi="Arial" w:cs="Arial"/>
          <w:sz w:val="22"/>
          <w:szCs w:val="22"/>
          <w:lang w:val="en-GB"/>
        </w:rPr>
      </w:pPr>
    </w:p>
    <w:p w:rsidR="00FE111A" w:rsidRDefault="00FE111A" w:rsidP="00FE111A">
      <w:pPr>
        <w:jc w:val="both"/>
        <w:rPr>
          <w:rFonts w:ascii="Arial" w:hAnsi="Arial" w:cs="Arial"/>
          <w:sz w:val="22"/>
          <w:szCs w:val="22"/>
          <w:lang w:val="en-GB"/>
        </w:rPr>
      </w:pPr>
      <w:r w:rsidRPr="00FE111A">
        <w:rPr>
          <w:rStyle w:val="A0"/>
          <w:rFonts w:ascii="Arial" w:hAnsi="Arial" w:cs="Arial"/>
          <w:sz w:val="22"/>
          <w:szCs w:val="22"/>
          <w:lang w:val="en-GB"/>
        </w:rPr>
        <w:t>The magazine</w:t>
      </w:r>
      <w:r>
        <w:rPr>
          <w:rStyle w:val="A0"/>
          <w:rFonts w:ascii="Arial" w:hAnsi="Arial" w:cs="Arial"/>
          <w:sz w:val="22"/>
          <w:szCs w:val="22"/>
          <w:lang w:val="en-GB"/>
        </w:rPr>
        <w:t xml:space="preserve"> is published </w:t>
      </w:r>
      <w:r w:rsidRPr="00FE111A">
        <w:rPr>
          <w:rStyle w:val="A0"/>
          <w:rFonts w:ascii="Arial" w:hAnsi="Arial" w:cs="Arial"/>
          <w:sz w:val="22"/>
          <w:szCs w:val="22"/>
          <w:lang w:val="en-GB"/>
        </w:rPr>
        <w:t>in open access under the CC BY NC ND license.</w:t>
      </w:r>
      <w:r w:rsidR="00AA17EB" w:rsidRPr="00BB234B">
        <w:rPr>
          <w:rFonts w:ascii="Arial" w:hAnsi="Arial" w:cs="Arial"/>
          <w:sz w:val="22"/>
          <w:szCs w:val="22"/>
          <w:lang w:val="en-GB"/>
        </w:rPr>
        <w:t xml:space="preserve"> </w:t>
      </w:r>
    </w:p>
    <w:p w:rsidR="003B14DA" w:rsidRPr="00BB234B" w:rsidRDefault="003B14DA" w:rsidP="000616B7">
      <w:pPr>
        <w:jc w:val="both"/>
        <w:rPr>
          <w:rFonts w:ascii="Arial" w:hAnsi="Arial" w:cs="Arial"/>
          <w:sz w:val="22"/>
          <w:szCs w:val="22"/>
          <w:lang w:val="en-GB"/>
        </w:rPr>
      </w:pPr>
    </w:p>
    <w:p w:rsidR="00BD57D9" w:rsidRPr="00BB234B" w:rsidRDefault="00346E4D" w:rsidP="000616B7">
      <w:pPr>
        <w:jc w:val="both"/>
        <w:rPr>
          <w:rFonts w:ascii="Arial" w:hAnsi="Arial" w:cs="Arial"/>
          <w:sz w:val="22"/>
          <w:szCs w:val="22"/>
          <w:lang w:val="en-GB"/>
        </w:rPr>
      </w:pPr>
      <w:r w:rsidRPr="00BB234B">
        <w:rPr>
          <w:rFonts w:ascii="Arial" w:hAnsi="Arial" w:cs="Arial"/>
          <w:sz w:val="22"/>
          <w:szCs w:val="22"/>
          <w:lang w:val="en-GB"/>
        </w:rPr>
        <w:t>The original version of the journal is on-line.</w:t>
      </w:r>
    </w:p>
    <w:p w:rsidR="003F5D1E" w:rsidRPr="004C2FE8" w:rsidRDefault="003F5D1E" w:rsidP="003F5D1E">
      <w:pPr>
        <w:jc w:val="both"/>
        <w:rPr>
          <w:rFonts w:ascii="Arial" w:hAnsi="Arial" w:cs="Arial"/>
          <w:color w:val="000000"/>
          <w:sz w:val="22"/>
          <w:szCs w:val="22"/>
          <w:lang w:val="en-US"/>
        </w:rPr>
      </w:pP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Authors do not bear any costs for submitting articles for publication.</w:t>
      </w:r>
    </w:p>
    <w:p w:rsidR="003F5D1E" w:rsidRPr="004C2FE8" w:rsidRDefault="003F5D1E" w:rsidP="003F5D1E">
      <w:pPr>
        <w:jc w:val="both"/>
        <w:rPr>
          <w:rFonts w:ascii="Arial" w:hAnsi="Arial" w:cs="Arial"/>
          <w:color w:val="000000"/>
          <w:sz w:val="22"/>
          <w:szCs w:val="22"/>
          <w:lang w:val="en-GB"/>
        </w:rPr>
      </w:pPr>
    </w:p>
    <w:p w:rsidR="00BD57D9" w:rsidRPr="00BB234B" w:rsidRDefault="00841B76" w:rsidP="000616B7">
      <w:pPr>
        <w:spacing w:before="120"/>
        <w:jc w:val="both"/>
        <w:rPr>
          <w:rFonts w:ascii="Arial" w:hAnsi="Arial" w:cs="Tahoma"/>
          <w:b/>
          <w:bCs/>
          <w:sz w:val="22"/>
          <w:szCs w:val="22"/>
          <w:lang w:val="en-GB"/>
        </w:rPr>
      </w:pPr>
      <w:r w:rsidRPr="00BB234B">
        <w:rPr>
          <w:rFonts w:ascii="Arial" w:hAnsi="Arial" w:cs="Tahoma"/>
          <w:b/>
          <w:bCs/>
          <w:sz w:val="22"/>
          <w:szCs w:val="22"/>
          <w:lang w:val="en-GB"/>
        </w:rPr>
        <w:t>REVIEWS</w:t>
      </w:r>
    </w:p>
    <w:p w:rsidR="003058D3" w:rsidRPr="00F21210" w:rsidRDefault="00BD57D9" w:rsidP="003058D3">
      <w:pPr>
        <w:jc w:val="both"/>
        <w:rPr>
          <w:rFonts w:ascii="Arial" w:hAnsi="Arial" w:cs="Arial"/>
          <w:sz w:val="22"/>
          <w:szCs w:val="22"/>
          <w:lang w:val="en-GB"/>
        </w:rPr>
      </w:pPr>
      <w:r w:rsidRPr="00BB234B">
        <w:rPr>
          <w:rFonts w:ascii="Arial" w:hAnsi="Arial" w:cs="Tahoma"/>
          <w:sz w:val="22"/>
          <w:szCs w:val="22"/>
          <w:lang w:val="en-GB"/>
        </w:rPr>
        <w:t xml:space="preserve">By sending their works to us, the </w:t>
      </w:r>
      <w:r w:rsidR="00A84ACF" w:rsidRPr="00BB234B">
        <w:rPr>
          <w:rFonts w:ascii="Arial" w:hAnsi="Arial" w:cs="Tahoma"/>
          <w:sz w:val="22"/>
          <w:szCs w:val="22"/>
          <w:lang w:val="en-GB"/>
        </w:rPr>
        <w:t>A</w:t>
      </w:r>
      <w:r w:rsidRPr="00BB234B">
        <w:rPr>
          <w:rFonts w:ascii="Arial" w:hAnsi="Arial" w:cs="Tahoma"/>
          <w:sz w:val="22"/>
          <w:szCs w:val="22"/>
          <w:lang w:val="en-GB"/>
        </w:rPr>
        <w:t>uthors hereby consent to the reviewing process</w:t>
      </w:r>
      <w:r w:rsidRPr="00BB234B">
        <w:rPr>
          <w:rFonts w:ascii="Arial" w:hAnsi="Arial" w:cs="Arial"/>
          <w:sz w:val="22"/>
          <w:szCs w:val="22"/>
          <w:lang w:val="en-GB"/>
        </w:rPr>
        <w:t xml:space="preserve">. </w:t>
      </w:r>
      <w:r w:rsidRPr="00BB234B">
        <w:rPr>
          <w:rFonts w:ascii="Arial" w:hAnsi="Arial" w:cs="Tahoma"/>
          <w:sz w:val="22"/>
          <w:szCs w:val="22"/>
          <w:lang w:val="en-GB"/>
        </w:rPr>
        <w:t>All the works sent to us become subject to assessment, firs</w:t>
      </w:r>
      <w:r w:rsidR="00F96C9C">
        <w:rPr>
          <w:rFonts w:ascii="Arial" w:hAnsi="Arial" w:cs="Tahoma"/>
          <w:sz w:val="22"/>
          <w:szCs w:val="22"/>
          <w:lang w:val="en-GB"/>
        </w:rPr>
        <w:t xml:space="preserve">t by the Editors and next by two independent </w:t>
      </w:r>
      <w:r w:rsidR="00F96C9C">
        <w:rPr>
          <w:rFonts w:ascii="Arial" w:hAnsi="Arial" w:cs="Arial"/>
          <w:sz w:val="22"/>
          <w:szCs w:val="22"/>
          <w:lang w:val="en-GB"/>
        </w:rPr>
        <w:t>r</w:t>
      </w:r>
      <w:r w:rsidRPr="00BB234B">
        <w:rPr>
          <w:rFonts w:ascii="Arial" w:hAnsi="Arial" w:cs="Arial"/>
          <w:sz w:val="22"/>
          <w:szCs w:val="22"/>
          <w:lang w:val="en-GB"/>
        </w:rPr>
        <w:t>eviewer</w:t>
      </w:r>
      <w:r w:rsidR="00F96C9C">
        <w:rPr>
          <w:rFonts w:ascii="Arial" w:hAnsi="Arial" w:cs="Arial"/>
          <w:sz w:val="22"/>
          <w:szCs w:val="22"/>
          <w:lang w:val="en-GB"/>
        </w:rPr>
        <w:t xml:space="preserve">s </w:t>
      </w:r>
      <w:r w:rsidR="00F96C9C" w:rsidRPr="00F96C9C">
        <w:rPr>
          <w:rFonts w:ascii="Arial" w:hAnsi="Arial" w:cs="Arial"/>
          <w:sz w:val="22"/>
          <w:szCs w:val="22"/>
          <w:lang w:val="en-GB"/>
        </w:rPr>
        <w:lastRenderedPageBreak/>
        <w:t>(</w:t>
      </w:r>
      <w:r w:rsidR="00F96C9C">
        <w:rPr>
          <w:rFonts w:ascii="Arial" w:hAnsi="Arial" w:cs="Arial"/>
          <w:sz w:val="22"/>
          <w:szCs w:val="22"/>
          <w:lang w:val="en-GB"/>
        </w:rPr>
        <w:t xml:space="preserve">they are not members of the </w:t>
      </w:r>
      <w:r w:rsidR="00F96C9C" w:rsidRPr="00F96C9C">
        <w:rPr>
          <w:rFonts w:ascii="Arial" w:hAnsi="Arial" w:cs="Arial"/>
          <w:sz w:val="22"/>
          <w:szCs w:val="22"/>
          <w:lang w:val="en-GB"/>
        </w:rPr>
        <w:t>scientific unit affiliate</w:t>
      </w:r>
      <w:r w:rsidR="00F96C9C">
        <w:rPr>
          <w:rFonts w:ascii="Arial" w:hAnsi="Arial" w:cs="Arial"/>
          <w:sz w:val="22"/>
          <w:szCs w:val="22"/>
          <w:lang w:val="en-GB"/>
        </w:rPr>
        <w:t>d by the author of the article)</w:t>
      </w:r>
      <w:r w:rsidRPr="00BB234B">
        <w:rPr>
          <w:rFonts w:ascii="Arial" w:hAnsi="Arial" w:cs="Arial"/>
          <w:sz w:val="22"/>
          <w:szCs w:val="22"/>
          <w:lang w:val="en-GB"/>
        </w:rPr>
        <w:t xml:space="preserve">. </w:t>
      </w:r>
      <w:r w:rsidR="00AA17EB" w:rsidRPr="00BB234B">
        <w:rPr>
          <w:rFonts w:ascii="Arial" w:hAnsi="Arial" w:cs="Arial"/>
          <w:sz w:val="22"/>
          <w:szCs w:val="22"/>
          <w:lang w:val="en-GB"/>
        </w:rPr>
        <w:t xml:space="preserve">The principle of </w:t>
      </w:r>
      <w:r w:rsidR="00A84ACF" w:rsidRPr="00BB234B">
        <w:rPr>
          <w:rFonts w:ascii="Arial" w:hAnsi="Arial" w:cs="Arial"/>
          <w:sz w:val="22"/>
          <w:szCs w:val="22"/>
          <w:lang w:val="en-GB"/>
        </w:rPr>
        <w:t>bi</w:t>
      </w:r>
      <w:r w:rsidR="00AA17EB" w:rsidRPr="00BB234B">
        <w:rPr>
          <w:rFonts w:ascii="Arial" w:hAnsi="Arial" w:cs="Arial"/>
          <w:sz w:val="22"/>
          <w:szCs w:val="22"/>
          <w:lang w:val="en-GB"/>
        </w:rPr>
        <w:t>lateral anonymity (</w:t>
      </w:r>
      <w:r w:rsidR="00A84ACF" w:rsidRPr="00BB234B">
        <w:rPr>
          <w:rFonts w:ascii="Arial" w:hAnsi="Arial" w:cs="Arial"/>
          <w:sz w:val="22"/>
          <w:szCs w:val="22"/>
          <w:lang w:val="en-GB"/>
        </w:rPr>
        <w:t>double-b</w:t>
      </w:r>
      <w:r w:rsidR="00AA17EB" w:rsidRPr="00BB234B">
        <w:rPr>
          <w:rFonts w:ascii="Arial" w:hAnsi="Arial" w:cs="Arial"/>
          <w:sz w:val="22"/>
          <w:szCs w:val="22"/>
          <w:lang w:val="en-GB"/>
        </w:rPr>
        <w:t>lind</w:t>
      </w:r>
      <w:r w:rsidR="002B7666">
        <w:rPr>
          <w:rFonts w:ascii="Arial" w:hAnsi="Arial" w:cs="Arial"/>
          <w:sz w:val="22"/>
          <w:szCs w:val="22"/>
          <w:lang w:val="en-GB"/>
        </w:rPr>
        <w:t xml:space="preserve"> review</w:t>
      </w:r>
      <w:r w:rsidR="00AA17EB" w:rsidRPr="00BB234B">
        <w:rPr>
          <w:rFonts w:ascii="Arial" w:hAnsi="Arial" w:cs="Arial"/>
          <w:sz w:val="22"/>
          <w:szCs w:val="22"/>
          <w:lang w:val="en-GB"/>
        </w:rPr>
        <w:t xml:space="preserve">) is obligatory. </w:t>
      </w:r>
      <w:r w:rsidRPr="00BB234B">
        <w:rPr>
          <w:rFonts w:ascii="Arial" w:hAnsi="Arial" w:cs="Arial"/>
          <w:sz w:val="22"/>
          <w:szCs w:val="22"/>
          <w:lang w:val="en-GB"/>
        </w:rPr>
        <w:t xml:space="preserve">The author is informed about the result of the </w:t>
      </w:r>
      <w:r w:rsidRPr="00F21210">
        <w:rPr>
          <w:rFonts w:ascii="Arial" w:hAnsi="Arial" w:cs="Arial"/>
          <w:sz w:val="22"/>
          <w:szCs w:val="22"/>
          <w:lang w:val="en-GB"/>
        </w:rPr>
        <w:t>review. Te final decision as to the acceptance for printing purposes is</w:t>
      </w:r>
      <w:r w:rsidR="003058D3" w:rsidRPr="00F21210">
        <w:rPr>
          <w:rFonts w:ascii="Arial" w:hAnsi="Arial" w:cs="Arial"/>
          <w:sz w:val="22"/>
          <w:szCs w:val="22"/>
          <w:lang w:val="en-GB"/>
        </w:rPr>
        <w:t xml:space="preserve"> taken by the Editor-in-chief</w:t>
      </w:r>
      <w:r w:rsidR="00EC2CCA" w:rsidRPr="00F21210">
        <w:rPr>
          <w:rFonts w:ascii="Arial" w:hAnsi="Arial" w:cs="Arial"/>
          <w:sz w:val="22"/>
          <w:szCs w:val="22"/>
          <w:lang w:val="en-GB"/>
        </w:rPr>
        <w:t xml:space="preserve"> (</w:t>
      </w:r>
      <w:r w:rsidR="00EC2CCA" w:rsidRPr="00F21210">
        <w:rPr>
          <w:rFonts w:ascii="Arial" w:hAnsi="Arial" w:cs="Arial"/>
          <w:color w:val="000000"/>
          <w:sz w:val="22"/>
          <w:szCs w:val="22"/>
          <w:lang w:val="en-GB"/>
        </w:rPr>
        <w:t>and the subject/guest editor)</w:t>
      </w:r>
      <w:r w:rsidR="003058D3" w:rsidRPr="00F21210">
        <w:rPr>
          <w:rFonts w:ascii="Arial" w:hAnsi="Arial" w:cs="Arial"/>
          <w:sz w:val="22"/>
          <w:szCs w:val="22"/>
          <w:lang w:val="en-GB"/>
        </w:rPr>
        <w:t xml:space="preserve">. </w:t>
      </w:r>
    </w:p>
    <w:p w:rsidR="003F5D1E" w:rsidRDefault="003F5D1E" w:rsidP="003058D3">
      <w:pPr>
        <w:jc w:val="both"/>
        <w:rPr>
          <w:rFonts w:ascii="Arial" w:hAnsi="Arial" w:cs="Arial"/>
          <w:sz w:val="22"/>
          <w:szCs w:val="22"/>
          <w:lang w:val="en-GB"/>
        </w:rPr>
      </w:pP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Criteria for accepting articles for publication:</w:t>
      </w: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 compliance with the thematic scope of the journal and with ethical principles applicable in science</w:t>
      </w: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 opinion of reviewers</w:t>
      </w: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 scientific value of an article</w:t>
      </w: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 uniqueness of the approach to a problem, clarity, and logic of the argument</w:t>
      </w:r>
    </w:p>
    <w:p w:rsidR="003F5D1E" w:rsidRPr="004C2FE8" w:rsidRDefault="003F5D1E" w:rsidP="003F5D1E">
      <w:pPr>
        <w:jc w:val="both"/>
        <w:rPr>
          <w:rFonts w:ascii="Arial" w:hAnsi="Arial" w:cs="Arial"/>
          <w:color w:val="000000"/>
          <w:sz w:val="22"/>
          <w:szCs w:val="22"/>
          <w:lang w:val="en-GB"/>
        </w:rPr>
      </w:pPr>
      <w:r w:rsidRPr="004C2FE8">
        <w:rPr>
          <w:rFonts w:ascii="Arial" w:hAnsi="Arial" w:cs="Arial"/>
          <w:color w:val="000000"/>
          <w:sz w:val="22"/>
          <w:szCs w:val="22"/>
          <w:lang w:val="en-GB"/>
        </w:rPr>
        <w:t>– research workshop of authors.</w:t>
      </w:r>
    </w:p>
    <w:p w:rsidR="003F5D1E" w:rsidRDefault="003F5D1E" w:rsidP="003058D3">
      <w:pPr>
        <w:jc w:val="both"/>
        <w:rPr>
          <w:rFonts w:ascii="Arial" w:hAnsi="Arial" w:cs="Arial"/>
          <w:sz w:val="22"/>
          <w:szCs w:val="22"/>
          <w:lang w:val="en-GB"/>
        </w:rPr>
      </w:pPr>
    </w:p>
    <w:p w:rsidR="008749AD" w:rsidRPr="00321B2B" w:rsidRDefault="008749AD" w:rsidP="008749AD">
      <w:pPr>
        <w:jc w:val="both"/>
        <w:rPr>
          <w:rFonts w:ascii="Arial" w:hAnsi="Arial" w:cs="Arial"/>
          <w:color w:val="000000"/>
          <w:sz w:val="22"/>
          <w:szCs w:val="22"/>
          <w:lang w:val="en-GB"/>
        </w:rPr>
      </w:pPr>
      <w:r w:rsidRPr="0052372E">
        <w:rPr>
          <w:rFonts w:ascii="Arial" w:hAnsi="Arial" w:cs="Arial"/>
          <w:bCs/>
          <w:color w:val="000000"/>
          <w:sz w:val="22"/>
          <w:szCs w:val="22"/>
          <w:lang w:val="en-GB"/>
        </w:rPr>
        <w:t>The names of the Reviewers are not disclosed to individual authors</w:t>
      </w:r>
      <w:r w:rsidRPr="00321B2B">
        <w:rPr>
          <w:rFonts w:ascii="Arial" w:hAnsi="Arial" w:cs="Arial"/>
          <w:color w:val="000000"/>
          <w:sz w:val="22"/>
          <w:szCs w:val="22"/>
          <w:lang w:val="en-GB"/>
        </w:rPr>
        <w:t xml:space="preserve">. </w:t>
      </w:r>
      <w:r w:rsidRPr="0052372E">
        <w:rPr>
          <w:rFonts w:ascii="Arial" w:hAnsi="Arial" w:cs="Arial"/>
          <w:bCs/>
          <w:color w:val="000000"/>
          <w:sz w:val="22"/>
          <w:szCs w:val="22"/>
          <w:lang w:val="en-GB"/>
        </w:rPr>
        <w:t>Reviewers, undertaking the task of preparing an opinion</w:t>
      </w:r>
      <w:r w:rsidRPr="006370B8">
        <w:rPr>
          <w:rFonts w:ascii="Arial" w:hAnsi="Arial" w:cs="Arial"/>
          <w:color w:val="000000"/>
          <w:sz w:val="22"/>
          <w:szCs w:val="22"/>
          <w:lang w:val="en-US"/>
        </w:rPr>
        <w:t xml:space="preserve">, </w:t>
      </w:r>
      <w:r w:rsidRPr="004C2FE8">
        <w:rPr>
          <w:rFonts w:ascii="Arial" w:hAnsi="Arial" w:cs="Arial"/>
          <w:color w:val="000000"/>
          <w:sz w:val="22"/>
          <w:szCs w:val="22"/>
          <w:lang w:val="en-US"/>
        </w:rPr>
        <w:t xml:space="preserve">undertake to maintain confidentiality, reliability, objectivity and not to use the reviewed works for their personal needs or benefits. </w:t>
      </w:r>
      <w:r w:rsidRPr="004C2FE8">
        <w:rPr>
          <w:rFonts w:ascii="Arial" w:hAnsi="Arial" w:cs="Arial"/>
          <w:color w:val="000000"/>
          <w:sz w:val="22"/>
          <w:szCs w:val="22"/>
          <w:lang w:val="en-GB"/>
        </w:rPr>
        <w:t xml:space="preserve">They also give consent to the inclusion of their names and surnames </w:t>
      </w:r>
      <w:r w:rsidRPr="004C2FE8">
        <w:rPr>
          <w:rFonts w:ascii="Arial" w:hAnsi="Arial" w:cs="Arial"/>
          <w:bCs/>
          <w:color w:val="000000"/>
          <w:sz w:val="22"/>
          <w:szCs w:val="22"/>
          <w:lang w:val="en-GB"/>
        </w:rPr>
        <w:t>and affiliation on the website of the periodical</w:t>
      </w:r>
      <w:r w:rsidRPr="004C2FE8">
        <w:rPr>
          <w:rFonts w:ascii="Arial" w:hAnsi="Arial" w:cs="Arial"/>
          <w:color w:val="000000"/>
          <w:sz w:val="22"/>
          <w:szCs w:val="22"/>
          <w:lang w:val="en-GB"/>
        </w:rPr>
        <w:t xml:space="preserve"> </w:t>
      </w:r>
      <w:r w:rsidRPr="004C2FE8">
        <w:rPr>
          <w:rFonts w:ascii="Arial" w:hAnsi="Arial" w:cs="Arial"/>
          <w:bCs/>
          <w:color w:val="000000"/>
          <w:sz w:val="22"/>
          <w:szCs w:val="22"/>
          <w:lang w:val="en-GB"/>
        </w:rPr>
        <w:t>in a collective list of reviewers cooperating with the journal</w:t>
      </w:r>
      <w:r>
        <w:rPr>
          <w:rFonts w:ascii="Arial" w:hAnsi="Arial" w:cs="Arial"/>
          <w:bCs/>
          <w:color w:val="000000"/>
          <w:sz w:val="22"/>
          <w:szCs w:val="22"/>
          <w:lang w:val="en-GB"/>
        </w:rPr>
        <w:t xml:space="preserve"> in a given year</w:t>
      </w:r>
      <w:r w:rsidRPr="00321B2B">
        <w:rPr>
          <w:rFonts w:ascii="Arial" w:hAnsi="Arial" w:cs="Arial"/>
          <w:color w:val="000000"/>
          <w:sz w:val="22"/>
          <w:szCs w:val="22"/>
          <w:lang w:val="en-GB"/>
        </w:rPr>
        <w:t>.</w:t>
      </w:r>
    </w:p>
    <w:p w:rsidR="003058D3" w:rsidRDefault="003058D3" w:rsidP="003058D3">
      <w:pPr>
        <w:jc w:val="both"/>
        <w:rPr>
          <w:rFonts w:ascii="Arial" w:hAnsi="Arial" w:cs="Arial"/>
          <w:sz w:val="22"/>
          <w:szCs w:val="22"/>
          <w:lang w:val="en-GB"/>
        </w:rPr>
      </w:pPr>
    </w:p>
    <w:p w:rsidR="00005807" w:rsidRPr="003058D3" w:rsidRDefault="00841B76" w:rsidP="003058D3">
      <w:pPr>
        <w:jc w:val="both"/>
        <w:rPr>
          <w:rFonts w:ascii="Arial" w:hAnsi="Arial" w:cs="Arial"/>
          <w:sz w:val="22"/>
          <w:szCs w:val="22"/>
          <w:lang w:val="en-GB"/>
        </w:rPr>
      </w:pPr>
      <w:r w:rsidRPr="00BB234B">
        <w:rPr>
          <w:rFonts w:ascii="Arial" w:hAnsi="Arial" w:cs="Arial"/>
          <w:b/>
          <w:sz w:val="22"/>
          <w:szCs w:val="22"/>
          <w:lang w:val="en-GB"/>
        </w:rPr>
        <w:t>PREVENTIO</w:t>
      </w:r>
      <w:r>
        <w:rPr>
          <w:rFonts w:ascii="Arial" w:hAnsi="Arial" w:cs="Arial"/>
          <w:b/>
          <w:sz w:val="22"/>
          <w:szCs w:val="22"/>
          <w:lang w:val="en-GB"/>
        </w:rPr>
        <w:t>N OF SCIENTIFIC NON-RELIABILITY</w:t>
      </w:r>
    </w:p>
    <w:p w:rsidR="00FA6BAC" w:rsidRDefault="00FA6BAC" w:rsidP="00005807">
      <w:pPr>
        <w:jc w:val="both"/>
        <w:rPr>
          <w:rFonts w:ascii="Arial" w:hAnsi="Arial" w:cs="Arial"/>
          <w:sz w:val="22"/>
          <w:szCs w:val="22"/>
          <w:lang w:val="en-GB"/>
        </w:rPr>
      </w:pPr>
      <w:r w:rsidRPr="00FA6BAC">
        <w:rPr>
          <w:rFonts w:ascii="Arial" w:hAnsi="Arial" w:cs="Arial"/>
          <w:sz w:val="22"/>
          <w:szCs w:val="22"/>
          <w:lang w:val="en-GB"/>
        </w:rPr>
        <w:t>The journal has adopted the principles of publication ethics that are consistent with the guidelines of the Committee for Publication Ethics (COPE).</w:t>
      </w:r>
    </w:p>
    <w:p w:rsidR="00005807" w:rsidRDefault="00005807" w:rsidP="00005807">
      <w:pPr>
        <w:jc w:val="both"/>
        <w:rPr>
          <w:rFonts w:ascii="Arial" w:hAnsi="Arial" w:cs="Arial"/>
          <w:sz w:val="22"/>
          <w:szCs w:val="22"/>
          <w:lang w:val="en-GB"/>
        </w:rPr>
      </w:pPr>
      <w:r w:rsidRPr="00BB234B">
        <w:rPr>
          <w:rFonts w:ascii="Arial" w:hAnsi="Arial" w:cs="Arial"/>
          <w:sz w:val="22"/>
          <w:szCs w:val="22"/>
          <w:lang w:val="en-GB"/>
        </w:rPr>
        <w:t>The Editorial Office does not accept articles in which there are occurrences of “</w:t>
      </w:r>
      <w:proofErr w:type="spellStart"/>
      <w:r w:rsidR="003F5D1E">
        <w:rPr>
          <w:rFonts w:ascii="Arial" w:hAnsi="Arial" w:cs="Arial"/>
          <w:sz w:val="22"/>
          <w:szCs w:val="22"/>
          <w:lang w:val="en-GB"/>
        </w:rPr>
        <w:t>ghost</w:t>
      </w:r>
      <w:r w:rsidR="008E65E5" w:rsidRPr="00BB234B">
        <w:rPr>
          <w:rFonts w:ascii="Arial" w:hAnsi="Arial" w:cs="Arial"/>
          <w:sz w:val="22"/>
          <w:szCs w:val="22"/>
          <w:lang w:val="en-GB"/>
        </w:rPr>
        <w:t>writing</w:t>
      </w:r>
      <w:proofErr w:type="spellEnd"/>
      <w:r w:rsidRPr="00BB234B">
        <w:rPr>
          <w:rFonts w:ascii="Arial" w:hAnsi="Arial" w:cs="Arial"/>
          <w:sz w:val="22"/>
          <w:szCs w:val="22"/>
          <w:lang w:val="en-GB"/>
        </w:rPr>
        <w:t xml:space="preserve">” and “guest authorship”, and all </w:t>
      </w:r>
      <w:r w:rsidR="007F63DF">
        <w:rPr>
          <w:rFonts w:ascii="Arial" w:hAnsi="Arial" w:cs="Arial"/>
          <w:sz w:val="22"/>
          <w:szCs w:val="22"/>
          <w:lang w:val="en-GB"/>
        </w:rPr>
        <w:t xml:space="preserve">detected cases of </w:t>
      </w:r>
      <w:r w:rsidR="007F63DF" w:rsidRPr="007F63DF">
        <w:rPr>
          <w:rFonts w:ascii="Arial" w:hAnsi="Arial" w:cs="Arial"/>
          <w:sz w:val="22"/>
          <w:szCs w:val="22"/>
          <w:lang w:val="en-GB"/>
        </w:rPr>
        <w:t>scientific non-reliability</w:t>
      </w:r>
      <w:r w:rsidRPr="00BB234B">
        <w:rPr>
          <w:rFonts w:ascii="Arial" w:hAnsi="Arial" w:cs="Arial"/>
          <w:sz w:val="22"/>
          <w:szCs w:val="22"/>
          <w:lang w:val="en-GB"/>
        </w:rPr>
        <w:t xml:space="preserve"> shall be </w:t>
      </w:r>
      <w:r w:rsidR="007F63DF" w:rsidRPr="00BB234B">
        <w:rPr>
          <w:rFonts w:ascii="Arial" w:hAnsi="Arial" w:cs="Arial"/>
          <w:sz w:val="22"/>
          <w:szCs w:val="22"/>
          <w:lang w:val="en-GB"/>
        </w:rPr>
        <w:t>revealed</w:t>
      </w:r>
      <w:r w:rsidRPr="00BB234B">
        <w:rPr>
          <w:rFonts w:ascii="Arial" w:hAnsi="Arial" w:cs="Arial"/>
          <w:sz w:val="22"/>
          <w:szCs w:val="22"/>
          <w:lang w:val="en-GB"/>
        </w:rPr>
        <w:t xml:space="preserve"> by the Editorial Office.</w:t>
      </w:r>
    </w:p>
    <w:p w:rsidR="003F5D1E" w:rsidRDefault="003F5D1E" w:rsidP="00005807">
      <w:pPr>
        <w:jc w:val="both"/>
        <w:rPr>
          <w:rFonts w:ascii="Arial" w:hAnsi="Arial" w:cs="Arial"/>
          <w:sz w:val="22"/>
          <w:szCs w:val="22"/>
          <w:lang w:val="en-GB"/>
        </w:rPr>
      </w:pPr>
    </w:p>
    <w:p w:rsidR="003F5D1E" w:rsidRPr="003F5D1E" w:rsidRDefault="00F21210" w:rsidP="003F5D1E">
      <w:pPr>
        <w:pStyle w:val="Zwykytekst"/>
        <w:rPr>
          <w:rFonts w:ascii="Arial" w:hAnsi="Arial" w:cs="Arial"/>
          <w:color w:val="000000"/>
          <w:szCs w:val="22"/>
          <w:lang w:val="en-GB"/>
        </w:rPr>
      </w:pPr>
      <w:hyperlink r:id="rId5" w:history="1">
        <w:r w:rsidR="003F5D1E" w:rsidRPr="003F5D1E">
          <w:rPr>
            <w:rStyle w:val="Hipercze"/>
            <w:rFonts w:ascii="Arial" w:hAnsi="Arial" w:cs="Arial"/>
            <w:color w:val="000000"/>
            <w:szCs w:val="22"/>
            <w:lang w:val="en-GB"/>
          </w:rPr>
          <w:t>https://publicationethics.org/files/Full%20set%20of%20Polish%20flowcharts.pdf</w:t>
        </w:r>
      </w:hyperlink>
    </w:p>
    <w:p w:rsidR="003F5D1E" w:rsidRPr="003F5D1E" w:rsidRDefault="003F5D1E" w:rsidP="003F5D1E">
      <w:pPr>
        <w:jc w:val="both"/>
        <w:rPr>
          <w:rFonts w:ascii="Arial" w:hAnsi="Arial" w:cs="Arial"/>
          <w:color w:val="000000"/>
          <w:sz w:val="22"/>
          <w:szCs w:val="22"/>
          <w:lang w:val="en-GB"/>
        </w:rPr>
      </w:pPr>
    </w:p>
    <w:p w:rsidR="003F5D1E" w:rsidRPr="004C2FE8" w:rsidRDefault="003F5D1E" w:rsidP="003F5D1E">
      <w:pPr>
        <w:jc w:val="both"/>
        <w:rPr>
          <w:rFonts w:ascii="Arial" w:hAnsi="Arial" w:cs="Arial"/>
          <w:color w:val="000000"/>
          <w:sz w:val="22"/>
          <w:szCs w:val="22"/>
          <w:lang w:val="en-US"/>
        </w:rPr>
      </w:pPr>
      <w:r w:rsidRPr="004C2FE8">
        <w:rPr>
          <w:rFonts w:ascii="Arial" w:hAnsi="Arial" w:cs="Arial"/>
          <w:color w:val="000000"/>
          <w:sz w:val="22"/>
          <w:szCs w:val="22"/>
          <w:lang w:val="en-US"/>
        </w:rPr>
        <w:t xml:space="preserve">Detailed rules are presented in bookmark “Ethical principles” </w:t>
      </w:r>
      <w:r w:rsidR="007B024D" w:rsidRPr="004C2FE8">
        <w:rPr>
          <w:rFonts w:ascii="Arial" w:hAnsi="Arial" w:cs="Arial"/>
          <w:color w:val="000000"/>
          <w:sz w:val="22"/>
          <w:szCs w:val="22"/>
          <w:lang w:val="en-US"/>
        </w:rPr>
        <w:t>on the journal’</w:t>
      </w:r>
      <w:r w:rsidRPr="004C2FE8">
        <w:rPr>
          <w:rFonts w:ascii="Arial" w:hAnsi="Arial" w:cs="Arial"/>
          <w:color w:val="000000"/>
          <w:sz w:val="22"/>
          <w:szCs w:val="22"/>
          <w:lang w:val="en-US"/>
        </w:rPr>
        <w:t xml:space="preserve">s </w:t>
      </w:r>
      <w:r w:rsidR="007B024D" w:rsidRPr="004C2FE8">
        <w:rPr>
          <w:rFonts w:ascii="Arial" w:hAnsi="Arial" w:cs="Arial"/>
          <w:color w:val="000000"/>
          <w:sz w:val="22"/>
          <w:szCs w:val="22"/>
          <w:lang w:val="en-US"/>
        </w:rPr>
        <w:t>website (</w:t>
      </w:r>
      <w:r w:rsidR="007B024D" w:rsidRPr="004C2FE8">
        <w:rPr>
          <w:rFonts w:ascii="Arial" w:hAnsi="Arial" w:cs="Arial"/>
          <w:color w:val="000000"/>
          <w:sz w:val="22"/>
          <w:szCs w:val="22"/>
          <w:highlight w:val="yellow"/>
          <w:lang w:val="en-US"/>
        </w:rPr>
        <w:t>link</w:t>
      </w:r>
      <w:r w:rsidRPr="004C2FE8">
        <w:rPr>
          <w:rFonts w:ascii="Arial" w:hAnsi="Arial" w:cs="Arial"/>
          <w:color w:val="000000"/>
          <w:sz w:val="22"/>
          <w:szCs w:val="22"/>
          <w:lang w:val="en-US"/>
        </w:rPr>
        <w:t>).</w:t>
      </w:r>
    </w:p>
    <w:p w:rsidR="003F5D1E" w:rsidRPr="003F5D1E" w:rsidRDefault="003F5D1E" w:rsidP="00005807">
      <w:pPr>
        <w:jc w:val="both"/>
        <w:rPr>
          <w:rFonts w:ascii="Arial" w:hAnsi="Arial" w:cs="Tahoma"/>
          <w:sz w:val="22"/>
          <w:szCs w:val="22"/>
          <w:lang w:val="en-US"/>
        </w:rPr>
      </w:pPr>
    </w:p>
    <w:p w:rsidR="00BD57D9" w:rsidRPr="00BB234B" w:rsidRDefault="00841B76" w:rsidP="000616B7">
      <w:pPr>
        <w:spacing w:before="120"/>
        <w:jc w:val="both"/>
        <w:rPr>
          <w:rFonts w:ascii="Arial" w:hAnsi="Arial" w:cs="Tahoma"/>
          <w:b/>
          <w:bCs/>
          <w:sz w:val="22"/>
          <w:szCs w:val="22"/>
          <w:lang w:val="en-GB"/>
        </w:rPr>
      </w:pPr>
      <w:r>
        <w:rPr>
          <w:rFonts w:ascii="Arial" w:hAnsi="Arial" w:cs="Tahoma"/>
          <w:b/>
          <w:bCs/>
          <w:sz w:val="22"/>
          <w:szCs w:val="22"/>
          <w:lang w:val="en-GB"/>
        </w:rPr>
        <w:t>ARTICLE</w:t>
      </w:r>
    </w:p>
    <w:p w:rsidR="008E65E5" w:rsidRPr="008E65E5" w:rsidRDefault="008E65E5" w:rsidP="008E65E5">
      <w:pPr>
        <w:jc w:val="both"/>
        <w:rPr>
          <w:rFonts w:ascii="Arial" w:hAnsi="Arial" w:cs="Tahoma"/>
          <w:sz w:val="22"/>
          <w:szCs w:val="22"/>
          <w:lang w:val="en-GB"/>
        </w:rPr>
      </w:pPr>
      <w:r w:rsidRPr="008E65E5">
        <w:rPr>
          <w:rFonts w:ascii="Arial" w:hAnsi="Arial" w:cs="Tahoma"/>
          <w:sz w:val="22"/>
          <w:szCs w:val="22"/>
          <w:lang w:val="en-GB"/>
        </w:rPr>
        <w:t>The text of the article should be provided to the Editor with illustrative material in electronic form (text in .do</w:t>
      </w:r>
      <w:r w:rsidR="002B7666">
        <w:rPr>
          <w:rFonts w:ascii="Arial" w:hAnsi="Arial" w:cs="Tahoma"/>
          <w:sz w:val="22"/>
          <w:szCs w:val="22"/>
          <w:lang w:val="en-GB"/>
        </w:rPr>
        <w:t>c, .docx format, illustrations – uncompressed –</w:t>
      </w:r>
      <w:r w:rsidRPr="008E65E5">
        <w:rPr>
          <w:rFonts w:ascii="Arial" w:hAnsi="Arial" w:cs="Tahoma"/>
          <w:sz w:val="22"/>
          <w:szCs w:val="22"/>
          <w:lang w:val="en-GB"/>
        </w:rPr>
        <w:t xml:space="preserve"> in commonly used graphic formats: .jpg, .TIFF, .bmp).</w:t>
      </w:r>
    </w:p>
    <w:p w:rsidR="008E65E5" w:rsidRDefault="008E65E5" w:rsidP="008E65E5">
      <w:pPr>
        <w:jc w:val="both"/>
        <w:rPr>
          <w:rFonts w:ascii="Arial" w:hAnsi="Arial" w:cs="Tahoma"/>
          <w:sz w:val="22"/>
          <w:szCs w:val="22"/>
          <w:lang w:val="en-GB"/>
        </w:rPr>
      </w:pPr>
      <w:r w:rsidRPr="008E65E5">
        <w:rPr>
          <w:rFonts w:ascii="Arial" w:hAnsi="Arial" w:cs="Tahoma"/>
          <w:sz w:val="22"/>
          <w:szCs w:val="22"/>
          <w:lang w:val="en-GB"/>
        </w:rPr>
        <w:t>Articles must be anonymous to reviewers, so make sure that any information that identifies the author/authors of the article in the main text</w:t>
      </w:r>
      <w:r w:rsidR="004B5848">
        <w:rPr>
          <w:rFonts w:ascii="Arial" w:hAnsi="Arial" w:cs="Tahoma"/>
          <w:sz w:val="22"/>
          <w:szCs w:val="22"/>
          <w:lang w:val="en-GB"/>
        </w:rPr>
        <w:t>, footnotes and bibliography have</w:t>
      </w:r>
      <w:r w:rsidRPr="008E65E5">
        <w:rPr>
          <w:rFonts w:ascii="Arial" w:hAnsi="Arial" w:cs="Tahoma"/>
          <w:sz w:val="22"/>
          <w:szCs w:val="22"/>
          <w:lang w:val="en-GB"/>
        </w:rPr>
        <w:t xml:space="preserve"> been removed.</w:t>
      </w:r>
    </w:p>
    <w:p w:rsidR="008E65E5" w:rsidRDefault="008E65E5" w:rsidP="008E65E5">
      <w:pPr>
        <w:jc w:val="both"/>
        <w:rPr>
          <w:rFonts w:ascii="Arial" w:hAnsi="Arial" w:cs="Tahoma"/>
          <w:sz w:val="22"/>
          <w:szCs w:val="22"/>
          <w:lang w:val="en-GB"/>
        </w:rPr>
      </w:pPr>
    </w:p>
    <w:p w:rsidR="00BD57D9" w:rsidRPr="00BB234B" w:rsidRDefault="003F5D1E" w:rsidP="00867C9F">
      <w:pPr>
        <w:spacing w:before="120"/>
        <w:jc w:val="both"/>
        <w:rPr>
          <w:rFonts w:ascii="Arial" w:hAnsi="Arial" w:cs="Tahoma"/>
          <w:b/>
          <w:bCs/>
          <w:sz w:val="22"/>
          <w:szCs w:val="22"/>
          <w:lang w:val="en-GB"/>
        </w:rPr>
      </w:pPr>
      <w:r>
        <w:rPr>
          <w:rFonts w:ascii="Arial" w:hAnsi="Arial" w:cs="Tahoma"/>
          <w:b/>
          <w:bCs/>
          <w:sz w:val="22"/>
          <w:szCs w:val="22"/>
          <w:lang w:val="en-GB"/>
        </w:rPr>
        <w:t>I</w:t>
      </w:r>
      <w:r w:rsidR="00BD57D9" w:rsidRPr="00BB234B">
        <w:rPr>
          <w:rFonts w:ascii="Arial" w:hAnsi="Arial" w:cs="Tahoma"/>
          <w:b/>
          <w:bCs/>
          <w:sz w:val="22"/>
          <w:szCs w:val="22"/>
          <w:lang w:val="en-GB"/>
        </w:rPr>
        <w:t xml:space="preserve">. Page </w:t>
      </w:r>
      <w:r w:rsidR="001D720F">
        <w:rPr>
          <w:rFonts w:ascii="Arial" w:hAnsi="Arial" w:cs="Tahoma"/>
          <w:b/>
          <w:bCs/>
          <w:sz w:val="22"/>
          <w:szCs w:val="22"/>
          <w:lang w:val="en-GB"/>
        </w:rPr>
        <w:t>1</w:t>
      </w:r>
      <w:r w:rsidR="00BD57D9" w:rsidRPr="00BB234B">
        <w:rPr>
          <w:rFonts w:ascii="Arial" w:hAnsi="Arial" w:cs="Tahoma"/>
          <w:b/>
          <w:bCs/>
          <w:sz w:val="22"/>
          <w:szCs w:val="22"/>
          <w:lang w:val="en-GB"/>
        </w:rPr>
        <w:t xml:space="preserve"> of the work must contain:</w:t>
      </w:r>
    </w:p>
    <w:p w:rsidR="00BD57D9" w:rsidRPr="00BB234B" w:rsidRDefault="00BD57D9" w:rsidP="000616B7">
      <w:pPr>
        <w:jc w:val="both"/>
        <w:rPr>
          <w:rFonts w:ascii="Arial" w:hAnsi="Arial" w:cs="Tahoma"/>
          <w:sz w:val="22"/>
          <w:szCs w:val="22"/>
          <w:lang w:val="en-GB"/>
        </w:rPr>
      </w:pPr>
      <w:r w:rsidRPr="00BB234B">
        <w:rPr>
          <w:rFonts w:ascii="Arial" w:hAnsi="Arial" w:cs="Tahoma"/>
          <w:sz w:val="22"/>
          <w:szCs w:val="22"/>
          <w:lang w:val="en-GB"/>
        </w:rPr>
        <w:t>− title of the work,</w:t>
      </w:r>
    </w:p>
    <w:p w:rsidR="00AA17EB" w:rsidRPr="00BB234B" w:rsidRDefault="00AA17EB" w:rsidP="000616B7">
      <w:pPr>
        <w:jc w:val="both"/>
        <w:rPr>
          <w:rFonts w:ascii="Arial" w:hAnsi="Arial" w:cs="Arial"/>
          <w:sz w:val="22"/>
          <w:szCs w:val="22"/>
          <w:lang w:val="en-GB"/>
        </w:rPr>
      </w:pPr>
      <w:r w:rsidRPr="00BB234B">
        <w:rPr>
          <w:rFonts w:ascii="Arial" w:hAnsi="Arial" w:cs="Tahoma"/>
          <w:sz w:val="22"/>
          <w:szCs w:val="22"/>
          <w:lang w:val="en-GB"/>
        </w:rPr>
        <w:t xml:space="preserve">– </w:t>
      </w:r>
      <w:r w:rsidRPr="00BB234B">
        <w:rPr>
          <w:rFonts w:ascii="Arial" w:hAnsi="Arial" w:cs="Arial"/>
          <w:sz w:val="22"/>
          <w:szCs w:val="22"/>
          <w:lang w:val="en-GB"/>
        </w:rPr>
        <w:t>the shortened title which will be placed in the running title,</w:t>
      </w:r>
    </w:p>
    <w:p w:rsidR="004B5848" w:rsidRDefault="004B5848" w:rsidP="000616B7">
      <w:pPr>
        <w:jc w:val="both"/>
        <w:rPr>
          <w:rFonts w:ascii="Arial" w:hAnsi="Arial" w:cs="Tahoma"/>
          <w:sz w:val="22"/>
          <w:szCs w:val="22"/>
          <w:lang w:val="en-GB"/>
        </w:rPr>
      </w:pPr>
      <w:r w:rsidRPr="00BB234B">
        <w:rPr>
          <w:rFonts w:ascii="Arial" w:hAnsi="Arial" w:cs="Tahoma"/>
          <w:sz w:val="22"/>
          <w:szCs w:val="22"/>
          <w:lang w:val="en-GB"/>
        </w:rPr>
        <w:t>− full name and surname of the Author(s) of the work</w:t>
      </w:r>
      <w:r>
        <w:rPr>
          <w:rFonts w:ascii="Arial" w:hAnsi="Arial" w:cs="Tahoma"/>
          <w:sz w:val="22"/>
          <w:szCs w:val="22"/>
          <w:lang w:val="en-GB"/>
        </w:rPr>
        <w:t>*</w:t>
      </w:r>
    </w:p>
    <w:p w:rsidR="00BD57D9" w:rsidRPr="00B222DA" w:rsidRDefault="004B5848" w:rsidP="000616B7">
      <w:pPr>
        <w:jc w:val="both"/>
        <w:rPr>
          <w:rFonts w:ascii="Arial" w:hAnsi="Arial" w:cs="Tahoma"/>
          <w:sz w:val="18"/>
          <w:szCs w:val="18"/>
          <w:lang w:val="en-GB"/>
        </w:rPr>
      </w:pPr>
      <w:r w:rsidRPr="00B222DA">
        <w:rPr>
          <w:rFonts w:ascii="Arial" w:hAnsi="Arial" w:cs="Tahoma"/>
          <w:sz w:val="18"/>
          <w:szCs w:val="18"/>
          <w:lang w:val="en-GB"/>
        </w:rPr>
        <w:t xml:space="preserve">* in the footnote: </w:t>
      </w:r>
      <w:r w:rsidR="00BD57D9" w:rsidRPr="00B222DA">
        <w:rPr>
          <w:rFonts w:ascii="Arial" w:hAnsi="Arial" w:cs="Tahoma"/>
          <w:sz w:val="18"/>
          <w:szCs w:val="18"/>
          <w:lang w:val="en-GB"/>
        </w:rPr>
        <w:t>full na</w:t>
      </w:r>
      <w:r w:rsidR="00B87EB9" w:rsidRPr="00B222DA">
        <w:rPr>
          <w:rFonts w:ascii="Arial" w:hAnsi="Arial" w:cs="Tahoma"/>
          <w:sz w:val="18"/>
          <w:szCs w:val="18"/>
          <w:lang w:val="en-GB"/>
        </w:rPr>
        <w:t>me of the institution that the A</w:t>
      </w:r>
      <w:r w:rsidR="00BD57D9" w:rsidRPr="00B222DA">
        <w:rPr>
          <w:rFonts w:ascii="Arial" w:hAnsi="Arial" w:cs="Tahoma"/>
          <w:sz w:val="18"/>
          <w:szCs w:val="18"/>
          <w:lang w:val="en-GB"/>
        </w:rPr>
        <w:t>uthors r</w:t>
      </w:r>
      <w:r w:rsidRPr="00B222DA">
        <w:rPr>
          <w:rFonts w:ascii="Arial" w:hAnsi="Arial" w:cs="Tahoma"/>
          <w:sz w:val="18"/>
          <w:szCs w:val="18"/>
          <w:lang w:val="en-GB"/>
        </w:rPr>
        <w:t>epresent (in official wording</w:t>
      </w:r>
      <w:r w:rsidR="003F5D1E" w:rsidRPr="00B222DA">
        <w:rPr>
          <w:rFonts w:ascii="Arial" w:hAnsi="Arial" w:cs="Tahoma"/>
          <w:sz w:val="18"/>
          <w:szCs w:val="18"/>
          <w:lang w:val="en-GB"/>
        </w:rPr>
        <w:t xml:space="preserve"> </w:t>
      </w:r>
      <w:r w:rsidR="003F5D1E" w:rsidRPr="004C2FE8">
        <w:rPr>
          <w:rFonts w:ascii="Arial" w:hAnsi="Arial" w:cs="Arial"/>
          <w:color w:val="000000"/>
          <w:kern w:val="22"/>
          <w:sz w:val="18"/>
          <w:szCs w:val="18"/>
          <w:lang w:val="en-GB"/>
        </w:rPr>
        <w:t>in Polish and in English</w:t>
      </w:r>
      <w:r w:rsidRPr="00B222DA">
        <w:rPr>
          <w:rFonts w:ascii="Arial" w:hAnsi="Arial" w:cs="Tahoma"/>
          <w:sz w:val="18"/>
          <w:szCs w:val="18"/>
          <w:lang w:val="en-GB"/>
        </w:rPr>
        <w:t>), and a unique scientist identification number (ORCID)</w:t>
      </w:r>
      <w:r w:rsidR="003F5D1E" w:rsidRPr="00B222DA">
        <w:rPr>
          <w:rFonts w:ascii="Arial" w:hAnsi="Arial" w:cs="Tahoma"/>
          <w:sz w:val="18"/>
          <w:szCs w:val="18"/>
          <w:lang w:val="en-GB"/>
        </w:rPr>
        <w:t xml:space="preserve"> </w:t>
      </w:r>
      <w:r w:rsidR="003F5D1E" w:rsidRPr="004C2FE8">
        <w:rPr>
          <w:rFonts w:ascii="Arial" w:hAnsi="Arial" w:cs="Arial"/>
          <w:color w:val="000000"/>
          <w:kern w:val="22"/>
          <w:sz w:val="18"/>
          <w:szCs w:val="18"/>
          <w:lang w:val="en-GB"/>
        </w:rPr>
        <w:t>and e-mail for correspondence (it will be published)</w:t>
      </w:r>
      <w:r w:rsidRPr="00B222DA">
        <w:rPr>
          <w:rFonts w:ascii="Arial" w:hAnsi="Arial" w:cs="Tahoma"/>
          <w:sz w:val="18"/>
          <w:szCs w:val="18"/>
          <w:lang w:val="en-GB"/>
        </w:rPr>
        <w:t>.</w:t>
      </w:r>
    </w:p>
    <w:p w:rsidR="003F5D1E" w:rsidRDefault="003F5D1E" w:rsidP="000616B7">
      <w:pPr>
        <w:jc w:val="both"/>
        <w:rPr>
          <w:rFonts w:ascii="Arial" w:hAnsi="Arial" w:cs="Tahoma"/>
          <w:sz w:val="22"/>
          <w:szCs w:val="22"/>
          <w:lang w:val="en-GB"/>
        </w:rPr>
      </w:pPr>
    </w:p>
    <w:p w:rsidR="003F5D1E" w:rsidRPr="004C2FE8" w:rsidRDefault="003F5D1E" w:rsidP="003F5D1E">
      <w:pPr>
        <w:pStyle w:val="Bezodstpw"/>
        <w:rPr>
          <w:rFonts w:ascii="Arial" w:hAnsi="Arial" w:cs="Arial"/>
          <w:b/>
          <w:color w:val="000000"/>
          <w:lang w:val="en-US"/>
        </w:rPr>
      </w:pPr>
      <w:r w:rsidRPr="004C2FE8">
        <w:rPr>
          <w:rFonts w:ascii="Arial" w:hAnsi="Arial" w:cs="Arial"/>
          <w:b/>
          <w:color w:val="000000"/>
          <w:lang w:val="en-US"/>
        </w:rPr>
        <w:t>II.</w:t>
      </w:r>
      <w:r w:rsidRPr="004C2FE8">
        <w:rPr>
          <w:rFonts w:ascii="Arial" w:hAnsi="Arial" w:cs="Arial"/>
          <w:b/>
          <w:color w:val="000000"/>
          <w:lang w:val="en-US"/>
        </w:rPr>
        <w:tab/>
        <w:t>Substantive guidelines</w:t>
      </w:r>
    </w:p>
    <w:p w:rsidR="003F5D1E" w:rsidRPr="00970473" w:rsidRDefault="003F5D1E" w:rsidP="003F5D1E">
      <w:pPr>
        <w:pStyle w:val="Bezodstpw"/>
        <w:rPr>
          <w:rFonts w:ascii="Arial" w:hAnsi="Arial" w:cs="Arial"/>
          <w:color w:val="000000"/>
          <w:lang w:val="en-US"/>
        </w:rPr>
      </w:pPr>
      <w:r w:rsidRPr="00970473">
        <w:rPr>
          <w:rFonts w:ascii="Arial" w:hAnsi="Arial" w:cs="Arial"/>
          <w:color w:val="000000"/>
          <w:lang w:val="en-US"/>
        </w:rPr>
        <w:t>The article should contain:</w:t>
      </w:r>
    </w:p>
    <w:p w:rsidR="003F5D1E" w:rsidRPr="004C2FE8" w:rsidRDefault="003F5D1E" w:rsidP="003F5D1E">
      <w:pPr>
        <w:pStyle w:val="Bezodstpw"/>
        <w:rPr>
          <w:rFonts w:ascii="Arial" w:hAnsi="Arial" w:cs="Arial"/>
          <w:color w:val="000000"/>
          <w:lang w:val="en-US"/>
        </w:rPr>
      </w:pPr>
      <w:r w:rsidRPr="004C2FE8">
        <w:rPr>
          <w:rFonts w:ascii="Arial" w:hAnsi="Arial" w:cs="Arial"/>
          <w:color w:val="000000"/>
          <w:lang w:val="en-US"/>
        </w:rPr>
        <w:t>A. Text part:</w:t>
      </w:r>
    </w:p>
    <w:p w:rsidR="003F5D1E" w:rsidRPr="004C2FE8" w:rsidRDefault="003F5D1E" w:rsidP="003F5D1E">
      <w:pPr>
        <w:pStyle w:val="Bezodstpw"/>
        <w:rPr>
          <w:rFonts w:ascii="Arial" w:hAnsi="Arial" w:cs="Arial"/>
          <w:color w:val="000000"/>
          <w:lang w:val="en-US"/>
        </w:rPr>
      </w:pPr>
      <w:r w:rsidRPr="004C2FE8">
        <w:rPr>
          <w:rFonts w:ascii="Arial" w:hAnsi="Arial" w:cs="Arial"/>
          <w:color w:val="000000"/>
          <w:lang w:val="en-US"/>
        </w:rPr>
        <w:t>The title of the article must correspond to the content of the study.</w:t>
      </w:r>
    </w:p>
    <w:p w:rsidR="003F5D1E" w:rsidRPr="004C2FE8" w:rsidRDefault="003F5D1E" w:rsidP="003F5D1E">
      <w:pPr>
        <w:pStyle w:val="Bezodstpw"/>
        <w:rPr>
          <w:rFonts w:ascii="Arial" w:hAnsi="Arial" w:cs="Arial"/>
          <w:color w:val="000000"/>
        </w:rPr>
      </w:pPr>
      <w:r w:rsidRPr="004C2FE8">
        <w:rPr>
          <w:rFonts w:ascii="Arial" w:hAnsi="Arial" w:cs="Arial"/>
          <w:color w:val="000000"/>
        </w:rPr>
        <w:t xml:space="preserve">1. </w:t>
      </w:r>
      <w:proofErr w:type="spellStart"/>
      <w:r w:rsidRPr="004C2FE8">
        <w:rPr>
          <w:rFonts w:ascii="Arial" w:hAnsi="Arial" w:cs="Arial"/>
          <w:color w:val="000000"/>
        </w:rPr>
        <w:t>Introduction</w:t>
      </w:r>
      <w:proofErr w:type="spellEnd"/>
      <w:r w:rsidRPr="004C2FE8">
        <w:rPr>
          <w:rFonts w:ascii="Arial" w:hAnsi="Arial" w:cs="Arial"/>
          <w:color w:val="000000"/>
        </w:rPr>
        <w:t>:</w:t>
      </w:r>
    </w:p>
    <w:p w:rsidR="003F5D1E" w:rsidRPr="004C2FE8" w:rsidRDefault="003F5D1E" w:rsidP="003F5D1E">
      <w:pPr>
        <w:pStyle w:val="Bezodstpw"/>
        <w:numPr>
          <w:ilvl w:val="0"/>
          <w:numId w:val="3"/>
        </w:numPr>
        <w:ind w:left="1134" w:hanging="283"/>
        <w:rPr>
          <w:rFonts w:ascii="Arial" w:hAnsi="Arial" w:cs="Arial"/>
          <w:color w:val="000000"/>
          <w:lang w:val="en-US"/>
        </w:rPr>
      </w:pPr>
      <w:r w:rsidRPr="004C2FE8">
        <w:rPr>
          <w:rFonts w:ascii="Arial" w:hAnsi="Arial" w:cs="Arial"/>
          <w:color w:val="000000"/>
          <w:lang w:val="en-US"/>
        </w:rPr>
        <w:t>concise presentation of the research problem – thematic, temporal,</w:t>
      </w:r>
      <w:r w:rsidR="00A62C5A" w:rsidRPr="004C2FE8">
        <w:rPr>
          <w:rFonts w:ascii="Arial" w:hAnsi="Arial" w:cs="Arial"/>
          <w:color w:val="000000"/>
          <w:lang w:val="en-US"/>
        </w:rPr>
        <w:t xml:space="preserve"> and territorial scope</w:t>
      </w:r>
    </w:p>
    <w:p w:rsidR="003F5D1E" w:rsidRPr="004C2FE8" w:rsidRDefault="003F5D1E" w:rsidP="003F5D1E">
      <w:pPr>
        <w:pStyle w:val="Bezodstpw"/>
        <w:numPr>
          <w:ilvl w:val="0"/>
          <w:numId w:val="3"/>
        </w:numPr>
        <w:ind w:left="1134" w:hanging="283"/>
        <w:rPr>
          <w:rFonts w:ascii="Arial" w:hAnsi="Arial" w:cs="Arial"/>
          <w:color w:val="000000"/>
          <w:lang w:val="en-US"/>
        </w:rPr>
      </w:pPr>
      <w:r w:rsidRPr="004C2FE8">
        <w:rPr>
          <w:rFonts w:ascii="Arial" w:hAnsi="Arial" w:cs="Arial"/>
          <w:color w:val="000000"/>
          <w:lang w:val="en-US"/>
        </w:rPr>
        <w:t>reason for taking up the topic, the goal</w:t>
      </w:r>
      <w:r w:rsidR="00A62C5A" w:rsidRPr="004C2FE8">
        <w:rPr>
          <w:rFonts w:ascii="Arial" w:hAnsi="Arial" w:cs="Arial"/>
          <w:color w:val="000000"/>
          <w:lang w:val="en-US"/>
        </w:rPr>
        <w:t xml:space="preserve"> of research, hypothesis</w:t>
      </w:r>
    </w:p>
    <w:p w:rsidR="003F5D1E" w:rsidRPr="004C2FE8" w:rsidRDefault="003F5D1E" w:rsidP="003F5D1E">
      <w:pPr>
        <w:pStyle w:val="Bezodstpw"/>
        <w:numPr>
          <w:ilvl w:val="0"/>
          <w:numId w:val="3"/>
        </w:numPr>
        <w:ind w:left="1134" w:hanging="283"/>
        <w:rPr>
          <w:rFonts w:ascii="Arial" w:hAnsi="Arial" w:cs="Arial"/>
          <w:color w:val="000000"/>
          <w:lang w:val="en-US"/>
        </w:rPr>
      </w:pPr>
      <w:r w:rsidRPr="004C2FE8">
        <w:rPr>
          <w:rFonts w:ascii="Arial" w:hAnsi="Arial" w:cs="Arial"/>
          <w:color w:val="000000"/>
          <w:lang w:val="en-US"/>
        </w:rPr>
        <w:t>a brief description of the content of the article.</w:t>
      </w:r>
    </w:p>
    <w:p w:rsidR="003F5D1E" w:rsidRPr="004C2FE8" w:rsidRDefault="003F5D1E" w:rsidP="003F5D1E">
      <w:pPr>
        <w:pStyle w:val="Bezodstpw"/>
        <w:rPr>
          <w:rFonts w:ascii="Arial" w:hAnsi="Arial" w:cs="Arial"/>
          <w:color w:val="000000"/>
          <w:lang w:val="en-US"/>
        </w:rPr>
      </w:pPr>
      <w:r w:rsidRPr="004C2FE8">
        <w:rPr>
          <w:rFonts w:ascii="Arial" w:hAnsi="Arial" w:cs="Arial"/>
          <w:color w:val="000000"/>
          <w:lang w:val="en-US"/>
        </w:rPr>
        <w:t>2. State of research (selection, up to 10 items).</w:t>
      </w:r>
    </w:p>
    <w:p w:rsidR="003F5D1E" w:rsidRPr="004C2FE8" w:rsidRDefault="003F5D1E" w:rsidP="003F5D1E">
      <w:pPr>
        <w:pStyle w:val="Bezodstpw"/>
        <w:rPr>
          <w:rFonts w:ascii="Arial" w:hAnsi="Arial" w:cs="Arial"/>
          <w:color w:val="000000"/>
          <w:lang w:val="en-US"/>
        </w:rPr>
      </w:pPr>
      <w:r w:rsidRPr="004C2FE8">
        <w:rPr>
          <w:rFonts w:ascii="Arial" w:hAnsi="Arial" w:cs="Arial"/>
          <w:color w:val="000000"/>
          <w:lang w:val="en-US"/>
        </w:rPr>
        <w:t>3. Description of own research:</w:t>
      </w:r>
    </w:p>
    <w:p w:rsidR="003F5D1E" w:rsidRPr="004C2FE8" w:rsidRDefault="003F5D1E" w:rsidP="003F5D1E">
      <w:pPr>
        <w:pStyle w:val="Bezodstpw"/>
        <w:ind w:firstLine="284"/>
        <w:rPr>
          <w:rFonts w:ascii="Arial" w:hAnsi="Arial" w:cs="Arial"/>
          <w:color w:val="000000"/>
          <w:lang w:val="en-US"/>
        </w:rPr>
      </w:pPr>
      <w:r w:rsidRPr="004C2FE8">
        <w:rPr>
          <w:rFonts w:ascii="Arial" w:hAnsi="Arial" w:cs="Arial"/>
          <w:color w:val="000000"/>
          <w:lang w:val="en-US"/>
        </w:rPr>
        <w:t>a.</w:t>
      </w:r>
      <w:r w:rsidRPr="004C2FE8">
        <w:rPr>
          <w:rFonts w:ascii="Arial" w:hAnsi="Arial" w:cs="Arial"/>
          <w:color w:val="000000"/>
          <w:lang w:val="en-US"/>
        </w:rPr>
        <w:tab/>
        <w:t>time of conducting of research and research methods</w:t>
      </w:r>
    </w:p>
    <w:p w:rsidR="003F5D1E" w:rsidRPr="004C2FE8" w:rsidRDefault="003F5D1E" w:rsidP="003F5D1E">
      <w:pPr>
        <w:pStyle w:val="Bezodstpw"/>
        <w:ind w:firstLine="284"/>
        <w:rPr>
          <w:rFonts w:ascii="Arial" w:hAnsi="Arial" w:cs="Arial"/>
          <w:color w:val="000000"/>
          <w:lang w:val="en-US"/>
        </w:rPr>
      </w:pPr>
      <w:r w:rsidRPr="004C2FE8">
        <w:rPr>
          <w:rFonts w:ascii="Arial" w:hAnsi="Arial" w:cs="Arial"/>
          <w:color w:val="000000"/>
          <w:lang w:val="en-US"/>
        </w:rPr>
        <w:t>b.</w:t>
      </w:r>
      <w:r w:rsidRPr="004C2FE8">
        <w:rPr>
          <w:rFonts w:ascii="Arial" w:hAnsi="Arial" w:cs="Arial"/>
          <w:color w:val="000000"/>
          <w:lang w:val="en-US"/>
        </w:rPr>
        <w:tab/>
        <w:t>research results.</w:t>
      </w:r>
    </w:p>
    <w:p w:rsidR="003F5D1E" w:rsidRPr="004C2FE8" w:rsidRDefault="00A24DE7" w:rsidP="003F5D1E">
      <w:pPr>
        <w:pStyle w:val="Bezodstpw"/>
        <w:ind w:left="731" w:hanging="731"/>
        <w:rPr>
          <w:rFonts w:ascii="Arial" w:hAnsi="Arial" w:cs="Arial"/>
          <w:color w:val="000000"/>
          <w:lang w:val="en-US"/>
        </w:rPr>
      </w:pPr>
      <w:r>
        <w:rPr>
          <w:rFonts w:ascii="Arial" w:hAnsi="Arial" w:cs="Arial"/>
          <w:color w:val="000000"/>
          <w:lang w:val="en-US"/>
        </w:rPr>
        <w:t>4</w:t>
      </w:r>
      <w:r w:rsidR="003F5D1E" w:rsidRPr="004C2FE8">
        <w:rPr>
          <w:rFonts w:ascii="Arial" w:hAnsi="Arial" w:cs="Arial"/>
          <w:color w:val="000000"/>
          <w:lang w:val="en-US"/>
        </w:rPr>
        <w:t>. Conclusions.</w:t>
      </w:r>
    </w:p>
    <w:p w:rsidR="003F5D1E" w:rsidRPr="004C2FE8" w:rsidRDefault="00A24DE7" w:rsidP="003F5D1E">
      <w:pPr>
        <w:pStyle w:val="Bezodstpw"/>
        <w:ind w:left="731" w:hanging="731"/>
        <w:rPr>
          <w:rFonts w:ascii="Arial" w:hAnsi="Arial" w:cs="Arial"/>
          <w:color w:val="000000"/>
          <w:lang w:val="en-US"/>
        </w:rPr>
      </w:pPr>
      <w:r>
        <w:rPr>
          <w:rFonts w:ascii="Arial" w:hAnsi="Arial" w:cs="Arial"/>
          <w:color w:val="000000"/>
          <w:lang w:val="en-US"/>
        </w:rPr>
        <w:lastRenderedPageBreak/>
        <w:t>5</w:t>
      </w:r>
      <w:r w:rsidR="003F5D1E" w:rsidRPr="004C2FE8">
        <w:rPr>
          <w:rFonts w:ascii="Arial" w:hAnsi="Arial" w:cs="Arial"/>
          <w:color w:val="000000"/>
          <w:lang w:val="en-US"/>
        </w:rPr>
        <w:t>. Summary – what new was successfully added to the state of knowledge, what could not be established, research postulates.</w:t>
      </w:r>
    </w:p>
    <w:p w:rsidR="003F5D1E" w:rsidRPr="004C2FE8" w:rsidRDefault="00A24DE7" w:rsidP="003F5D1E">
      <w:pPr>
        <w:pStyle w:val="Bezodstpw"/>
        <w:ind w:left="731" w:hanging="731"/>
        <w:rPr>
          <w:rFonts w:ascii="Arial" w:hAnsi="Arial" w:cs="Arial"/>
          <w:color w:val="000000"/>
          <w:lang w:val="en-US"/>
        </w:rPr>
      </w:pPr>
      <w:r>
        <w:rPr>
          <w:rFonts w:ascii="Arial" w:hAnsi="Arial" w:cs="Arial"/>
          <w:color w:val="000000"/>
          <w:lang w:val="en-US"/>
        </w:rPr>
        <w:t>6</w:t>
      </w:r>
      <w:r w:rsidR="00A62C5A" w:rsidRPr="004C2FE8">
        <w:rPr>
          <w:rFonts w:ascii="Arial" w:hAnsi="Arial" w:cs="Arial"/>
          <w:color w:val="000000"/>
          <w:lang w:val="en-US"/>
        </w:rPr>
        <w:t xml:space="preserve">. </w:t>
      </w:r>
      <w:r w:rsidRPr="004C2FE8">
        <w:rPr>
          <w:rFonts w:ascii="Arial" w:hAnsi="Arial" w:cs="Arial"/>
          <w:color w:val="000000"/>
          <w:lang w:val="en-US"/>
        </w:rPr>
        <w:t>Acknowledgments</w:t>
      </w:r>
      <w:r w:rsidR="003F5D1E" w:rsidRPr="004C2FE8">
        <w:rPr>
          <w:rFonts w:ascii="Arial" w:hAnsi="Arial" w:cs="Arial"/>
          <w:color w:val="000000"/>
          <w:lang w:val="en-US"/>
        </w:rPr>
        <w:t>.</w:t>
      </w:r>
    </w:p>
    <w:p w:rsidR="003F5D1E" w:rsidRPr="004C2FE8" w:rsidRDefault="00A24DE7" w:rsidP="003F5D1E">
      <w:pPr>
        <w:pStyle w:val="Bezodstpw"/>
        <w:ind w:left="731" w:hanging="731"/>
        <w:rPr>
          <w:rFonts w:ascii="Arial" w:hAnsi="Arial" w:cs="Arial"/>
          <w:color w:val="000000"/>
          <w:lang w:val="en-US"/>
        </w:rPr>
      </w:pPr>
      <w:r>
        <w:rPr>
          <w:rFonts w:ascii="Arial" w:hAnsi="Arial" w:cs="Arial"/>
          <w:color w:val="000000"/>
          <w:lang w:val="en-US"/>
        </w:rPr>
        <w:t>7</w:t>
      </w:r>
      <w:r w:rsidR="003F5D1E" w:rsidRPr="004C2FE8">
        <w:rPr>
          <w:rFonts w:ascii="Arial" w:hAnsi="Arial" w:cs="Arial"/>
          <w:color w:val="000000"/>
          <w:lang w:val="en-US"/>
        </w:rPr>
        <w:t xml:space="preserve">. </w:t>
      </w:r>
      <w:r w:rsidRPr="004C2FE8">
        <w:rPr>
          <w:rFonts w:ascii="Arial" w:hAnsi="Arial" w:cs="Arial"/>
          <w:color w:val="000000"/>
          <w:lang w:val="en-US"/>
        </w:rPr>
        <w:t>References</w:t>
      </w:r>
      <w:r w:rsidR="003F5D1E" w:rsidRPr="004C2FE8">
        <w:rPr>
          <w:rFonts w:ascii="Arial" w:hAnsi="Arial" w:cs="Arial"/>
          <w:color w:val="000000"/>
          <w:lang w:val="en-US"/>
        </w:rPr>
        <w:t>.</w:t>
      </w:r>
    </w:p>
    <w:p w:rsidR="003F5D1E" w:rsidRPr="004C2FE8" w:rsidRDefault="00F21210" w:rsidP="003F5D1E">
      <w:pPr>
        <w:pStyle w:val="Bezodstpw"/>
        <w:ind w:left="731" w:hanging="731"/>
        <w:rPr>
          <w:rFonts w:ascii="Arial" w:hAnsi="Arial" w:cs="Arial"/>
          <w:color w:val="000000"/>
          <w:lang w:val="en-US"/>
        </w:rPr>
      </w:pPr>
      <w:r>
        <w:rPr>
          <w:rFonts w:ascii="Arial" w:hAnsi="Arial" w:cs="Arial"/>
          <w:color w:val="000000"/>
          <w:lang w:val="en-US"/>
        </w:rPr>
        <w:t>8</w:t>
      </w:r>
      <w:r w:rsidR="003F5D1E" w:rsidRPr="004C2FE8">
        <w:rPr>
          <w:rFonts w:ascii="Arial" w:hAnsi="Arial" w:cs="Arial"/>
          <w:color w:val="000000"/>
          <w:lang w:val="en-US"/>
        </w:rPr>
        <w:t>.</w:t>
      </w:r>
      <w:r w:rsidR="00A24DE7" w:rsidRPr="00A24DE7">
        <w:rPr>
          <w:rFonts w:ascii="Arial" w:hAnsi="Arial" w:cs="Arial"/>
          <w:color w:val="000000"/>
          <w:lang w:val="en-US"/>
        </w:rPr>
        <w:t xml:space="preserve"> </w:t>
      </w:r>
      <w:r w:rsidR="00A24DE7" w:rsidRPr="004C2FE8">
        <w:rPr>
          <w:rFonts w:ascii="Arial" w:hAnsi="Arial" w:cs="Arial"/>
          <w:color w:val="000000"/>
          <w:lang w:val="en-US"/>
        </w:rPr>
        <w:t>Abstract and key</w:t>
      </w:r>
      <w:r w:rsidR="00A24DE7">
        <w:rPr>
          <w:rFonts w:ascii="Arial" w:hAnsi="Arial" w:cs="Arial"/>
          <w:color w:val="000000"/>
          <w:lang w:val="en-US"/>
        </w:rPr>
        <w:t xml:space="preserve"> </w:t>
      </w:r>
      <w:r w:rsidR="00A24DE7" w:rsidRPr="004C2FE8">
        <w:rPr>
          <w:rFonts w:ascii="Arial" w:hAnsi="Arial" w:cs="Arial"/>
          <w:color w:val="000000"/>
          <w:lang w:val="en-US"/>
        </w:rPr>
        <w:t>words in Polish and English</w:t>
      </w:r>
      <w:r w:rsidR="00A24DE7">
        <w:rPr>
          <w:rFonts w:ascii="Arial" w:hAnsi="Arial" w:cs="Arial"/>
          <w:color w:val="000000"/>
          <w:lang w:val="en-US"/>
        </w:rPr>
        <w:t>.</w:t>
      </w:r>
    </w:p>
    <w:p w:rsidR="003F5D1E" w:rsidRPr="004C2FE8" w:rsidRDefault="003F5D1E" w:rsidP="003F5D1E">
      <w:pPr>
        <w:pStyle w:val="Bezodstpw"/>
        <w:ind w:left="1440" w:hanging="731"/>
        <w:rPr>
          <w:rFonts w:ascii="Arial" w:hAnsi="Arial" w:cs="Arial"/>
          <w:color w:val="000000"/>
          <w:lang w:val="en-US"/>
        </w:rPr>
      </w:pPr>
    </w:p>
    <w:p w:rsidR="003F5D1E" w:rsidRPr="004C2FE8" w:rsidRDefault="003F5D1E" w:rsidP="003F5D1E">
      <w:pPr>
        <w:pStyle w:val="Bezodstpw"/>
        <w:rPr>
          <w:rFonts w:ascii="Arial" w:hAnsi="Arial" w:cs="Arial"/>
          <w:color w:val="000000"/>
          <w:lang w:val="en-US"/>
        </w:rPr>
      </w:pPr>
      <w:r w:rsidRPr="004C2FE8">
        <w:rPr>
          <w:rFonts w:ascii="Arial" w:hAnsi="Arial" w:cs="Arial"/>
          <w:color w:val="000000"/>
          <w:lang w:val="en-US"/>
        </w:rPr>
        <w:t>B. Illustrative part</w:t>
      </w:r>
    </w:p>
    <w:p w:rsidR="003F5D1E" w:rsidRPr="004C2FE8" w:rsidRDefault="003F5D1E" w:rsidP="003F5D1E">
      <w:pPr>
        <w:pStyle w:val="Bezodstpw"/>
        <w:rPr>
          <w:rFonts w:ascii="Arial" w:hAnsi="Arial" w:cs="Arial"/>
          <w:color w:val="000000"/>
          <w:sz w:val="20"/>
          <w:szCs w:val="20"/>
          <w:lang w:val="en-US"/>
        </w:rPr>
      </w:pPr>
      <w:r w:rsidRPr="004C2FE8">
        <w:rPr>
          <w:rFonts w:ascii="Arial" w:hAnsi="Arial" w:cs="Arial"/>
          <w:color w:val="000000"/>
          <w:sz w:val="20"/>
          <w:szCs w:val="20"/>
          <w:lang w:val="en-US"/>
        </w:rPr>
        <w:t xml:space="preserve">The editorial staff </w:t>
      </w:r>
      <w:bookmarkStart w:id="0" w:name="_GoBack"/>
      <w:bookmarkEnd w:id="0"/>
      <w:r w:rsidRPr="004C2FE8">
        <w:rPr>
          <w:rFonts w:ascii="Arial" w:hAnsi="Arial" w:cs="Arial"/>
          <w:color w:val="000000"/>
          <w:sz w:val="20"/>
          <w:szCs w:val="20"/>
          <w:lang w:val="en-US"/>
        </w:rPr>
        <w:t>is committed to adhering to the principle that the objects described are well known to the author and that they have been examined by the author personally, not via the Internet. Therefore, we expect a minimum of 30% of the author’s own photos. This rule was adopted in connection with the mass production of compilation articles with illustrations taken only from the Internet.</w:t>
      </w:r>
    </w:p>
    <w:p w:rsidR="003F5D1E" w:rsidRPr="004C2FE8" w:rsidRDefault="003F5D1E" w:rsidP="003F5D1E">
      <w:pPr>
        <w:pStyle w:val="Bezodstpw"/>
        <w:rPr>
          <w:color w:val="000000"/>
          <w:lang w:val="en-GB"/>
        </w:rPr>
      </w:pPr>
    </w:p>
    <w:p w:rsidR="003F5D1E" w:rsidRPr="004C2FE8" w:rsidRDefault="003F5D1E" w:rsidP="003F5D1E">
      <w:pPr>
        <w:pStyle w:val="Bezodstpw"/>
        <w:rPr>
          <w:rFonts w:ascii="Arial" w:hAnsi="Arial" w:cs="Arial"/>
          <w:color w:val="000000"/>
          <w:lang w:val="en-GB"/>
        </w:rPr>
      </w:pPr>
    </w:p>
    <w:p w:rsidR="003F5D1E" w:rsidRPr="004C2FE8" w:rsidRDefault="003F5D1E" w:rsidP="003F5D1E">
      <w:pPr>
        <w:pStyle w:val="Bezodstpw"/>
        <w:rPr>
          <w:rFonts w:ascii="Arial" w:hAnsi="Arial" w:cs="Arial"/>
          <w:b/>
          <w:color w:val="000000"/>
          <w:lang w:val="en-GB"/>
        </w:rPr>
      </w:pPr>
      <w:r w:rsidRPr="004C2FE8">
        <w:rPr>
          <w:rFonts w:ascii="Arial" w:hAnsi="Arial" w:cs="Arial"/>
          <w:b/>
          <w:color w:val="000000"/>
          <w:lang w:val="en-GB"/>
        </w:rPr>
        <w:t>III. Detailed directions</w:t>
      </w:r>
    </w:p>
    <w:p w:rsidR="00BD57D9" w:rsidRPr="008749AD" w:rsidRDefault="00BD57D9" w:rsidP="003F5D1E">
      <w:pPr>
        <w:pStyle w:val="Bezodstpw"/>
        <w:rPr>
          <w:rFonts w:ascii="Arial" w:hAnsi="Arial" w:cs="Arial"/>
          <w:b/>
          <w:highlight w:val="cyan"/>
          <w:lang w:val="en-GB"/>
        </w:rPr>
      </w:pPr>
      <w:r w:rsidRPr="00BB234B">
        <w:rPr>
          <w:rFonts w:ascii="Arial" w:hAnsi="Arial" w:cs="Tahoma"/>
          <w:b/>
          <w:bCs/>
          <w:lang w:val="en-GB"/>
        </w:rPr>
        <w:t>Abstract</w:t>
      </w:r>
      <w:r w:rsidRPr="00BB234B">
        <w:rPr>
          <w:rFonts w:ascii="Arial" w:hAnsi="Arial" w:cs="Tahoma"/>
          <w:lang w:val="en-GB"/>
        </w:rPr>
        <w:t xml:space="preserve"> − each article must be accompanied by its abstract</w:t>
      </w:r>
      <w:r w:rsidR="001D720F">
        <w:rPr>
          <w:rFonts w:ascii="Arial" w:hAnsi="Arial" w:cs="Tahoma"/>
          <w:lang w:val="en-GB"/>
        </w:rPr>
        <w:t xml:space="preserve"> in two language versions (Polish and English)</w:t>
      </w:r>
      <w:r w:rsidRPr="00BB234B">
        <w:rPr>
          <w:rFonts w:ascii="Arial" w:hAnsi="Arial" w:cs="Tahoma"/>
          <w:lang w:val="en-GB"/>
        </w:rPr>
        <w:t xml:space="preserve">. The abstract cannot exceed 300 words. </w:t>
      </w:r>
      <w:r w:rsidR="001D720F" w:rsidRPr="001D720F">
        <w:rPr>
          <w:rFonts w:ascii="Arial" w:hAnsi="Arial" w:cs="Tahoma"/>
          <w:lang w:val="en-GB"/>
        </w:rPr>
        <w:t xml:space="preserve">It is an independent </w:t>
      </w:r>
      <w:r w:rsidR="00462A1D">
        <w:rPr>
          <w:rFonts w:ascii="Arial" w:hAnsi="Arial" w:cs="Tahoma"/>
          <w:lang w:val="en-GB"/>
        </w:rPr>
        <w:t>showcase of</w:t>
      </w:r>
      <w:r w:rsidR="001D720F" w:rsidRPr="001D720F">
        <w:rPr>
          <w:rFonts w:ascii="Arial" w:hAnsi="Arial" w:cs="Tahoma"/>
          <w:lang w:val="en-GB"/>
        </w:rPr>
        <w:t xml:space="preserve"> every article, usually independently operating in databases. For this reason, it should be prepared to encourage</w:t>
      </w:r>
      <w:r w:rsidR="00462A1D">
        <w:rPr>
          <w:rFonts w:ascii="Arial" w:hAnsi="Arial" w:cs="Tahoma"/>
          <w:lang w:val="en-GB"/>
        </w:rPr>
        <w:t xml:space="preserve"> readers to read</w:t>
      </w:r>
      <w:r w:rsidR="001D720F" w:rsidRPr="001D720F">
        <w:rPr>
          <w:rFonts w:ascii="Arial" w:hAnsi="Arial" w:cs="Tahoma"/>
          <w:lang w:val="en-GB"/>
        </w:rPr>
        <w:t xml:space="preserve">. It is important that </w:t>
      </w:r>
      <w:r w:rsidR="00462A1D">
        <w:rPr>
          <w:rFonts w:ascii="Arial" w:hAnsi="Arial" w:cs="Tahoma"/>
          <w:lang w:val="en-GB"/>
        </w:rPr>
        <w:t xml:space="preserve">its </w:t>
      </w:r>
      <w:r w:rsidR="001D720F" w:rsidRPr="001D720F">
        <w:rPr>
          <w:rFonts w:ascii="Arial" w:hAnsi="Arial" w:cs="Tahoma"/>
          <w:lang w:val="en-GB"/>
        </w:rPr>
        <w:t xml:space="preserve">concise form </w:t>
      </w:r>
      <w:r w:rsidR="00462A1D">
        <w:rPr>
          <w:rFonts w:ascii="Arial" w:hAnsi="Arial" w:cs="Tahoma"/>
          <w:lang w:val="en-GB"/>
        </w:rPr>
        <w:t>ought to reproduce</w:t>
      </w:r>
      <w:r w:rsidR="001D720F" w:rsidRPr="001D720F">
        <w:rPr>
          <w:rFonts w:ascii="Arial" w:hAnsi="Arial" w:cs="Tahoma"/>
          <w:lang w:val="en-GB"/>
        </w:rPr>
        <w:t xml:space="preserve"> the content of the work as accurately as possible. It must therefore contain an introduction to the subject of the article, goals, research methodology and conclusions.</w:t>
      </w:r>
    </w:p>
    <w:p w:rsidR="00AA17EB" w:rsidRPr="00BB234B" w:rsidRDefault="00AA17EB" w:rsidP="000616B7">
      <w:pPr>
        <w:spacing w:before="120"/>
        <w:jc w:val="both"/>
        <w:rPr>
          <w:rFonts w:ascii="Arial" w:hAnsi="Arial" w:cs="Tahoma"/>
          <w:b/>
          <w:bCs/>
          <w:sz w:val="22"/>
          <w:szCs w:val="22"/>
          <w:lang w:val="en-GB"/>
        </w:rPr>
      </w:pPr>
      <w:r w:rsidRPr="00BB234B">
        <w:rPr>
          <w:rFonts w:ascii="Arial" w:hAnsi="Arial" w:cs="Tahoma"/>
          <w:b/>
          <w:bCs/>
          <w:sz w:val="22"/>
          <w:szCs w:val="22"/>
          <w:lang w:val="en-GB"/>
        </w:rPr>
        <w:t>Key words (3–5 words)</w:t>
      </w:r>
      <w:r w:rsidR="00B222DA">
        <w:rPr>
          <w:rFonts w:ascii="Arial" w:hAnsi="Arial" w:cs="Tahoma"/>
          <w:b/>
          <w:bCs/>
          <w:sz w:val="22"/>
          <w:szCs w:val="22"/>
          <w:lang w:val="en-GB"/>
        </w:rPr>
        <w:t>.</w:t>
      </w:r>
    </w:p>
    <w:p w:rsidR="00BD57D9" w:rsidRPr="00BB234B" w:rsidRDefault="00BD57D9" w:rsidP="000616B7">
      <w:pPr>
        <w:spacing w:before="120"/>
        <w:jc w:val="both"/>
        <w:rPr>
          <w:rFonts w:ascii="Arial" w:hAnsi="Arial" w:cs="Arial"/>
          <w:sz w:val="22"/>
          <w:szCs w:val="22"/>
          <w:lang w:val="en-GB"/>
        </w:rPr>
      </w:pPr>
      <w:r w:rsidRPr="00BB234B">
        <w:rPr>
          <w:rFonts w:ascii="Arial" w:hAnsi="Arial" w:cs="Tahoma"/>
          <w:b/>
          <w:bCs/>
          <w:sz w:val="22"/>
          <w:szCs w:val="22"/>
          <w:lang w:val="en-GB"/>
        </w:rPr>
        <w:t>Footnotes</w:t>
      </w:r>
      <w:r w:rsidRPr="00BB234B">
        <w:rPr>
          <w:rFonts w:ascii="Arial" w:hAnsi="Arial" w:cs="Tahoma"/>
          <w:sz w:val="22"/>
          <w:szCs w:val="22"/>
          <w:lang w:val="en-GB"/>
        </w:rPr>
        <w:t xml:space="preserve"> − we suggest using footnotes pertaining to the subject matter (commenting</w:t>
      </w:r>
      <w:r w:rsidR="00AA17EB" w:rsidRPr="00BB234B">
        <w:rPr>
          <w:rFonts w:ascii="Arial" w:hAnsi="Arial" w:cs="Tahoma"/>
          <w:sz w:val="22"/>
          <w:szCs w:val="22"/>
          <w:lang w:val="en-GB"/>
        </w:rPr>
        <w:t xml:space="preserve"> and completing the basic text), </w:t>
      </w:r>
      <w:r w:rsidR="00AA17EB" w:rsidRPr="00BB234B">
        <w:rPr>
          <w:rFonts w:ascii="Arial" w:hAnsi="Arial" w:cs="Arial"/>
          <w:sz w:val="22"/>
          <w:szCs w:val="22"/>
          <w:lang w:val="en-GB"/>
        </w:rPr>
        <w:t>and not being only references to the bibliography.</w:t>
      </w:r>
    </w:p>
    <w:p w:rsidR="00BD57D9" w:rsidRPr="00BB234B" w:rsidRDefault="00BD57D9" w:rsidP="000616B7">
      <w:pPr>
        <w:spacing w:before="120"/>
        <w:jc w:val="both"/>
        <w:rPr>
          <w:rFonts w:ascii="Arial" w:hAnsi="Arial" w:cs="Tahoma"/>
          <w:sz w:val="22"/>
          <w:szCs w:val="22"/>
          <w:lang w:val="en-GB"/>
        </w:rPr>
      </w:pPr>
      <w:r w:rsidRPr="00BB234B">
        <w:rPr>
          <w:rFonts w:ascii="Arial" w:hAnsi="Arial" w:cs="Tahoma"/>
          <w:b/>
          <w:bCs/>
          <w:sz w:val="22"/>
          <w:szCs w:val="22"/>
          <w:lang w:val="en-GB"/>
        </w:rPr>
        <w:t>Abbreviations, symbols, foreign language expressions</w:t>
      </w:r>
      <w:r w:rsidR="00BB145D">
        <w:rPr>
          <w:rFonts w:ascii="Arial" w:hAnsi="Arial" w:cs="Tahoma"/>
          <w:b/>
          <w:bCs/>
          <w:sz w:val="22"/>
          <w:szCs w:val="22"/>
          <w:lang w:val="en-GB"/>
        </w:rPr>
        <w:t xml:space="preserve"> </w:t>
      </w:r>
      <w:r w:rsidRPr="00BB234B">
        <w:rPr>
          <w:rFonts w:ascii="Arial" w:hAnsi="Arial" w:cs="Tahoma"/>
          <w:sz w:val="22"/>
          <w:szCs w:val="22"/>
          <w:lang w:val="en-GB"/>
        </w:rPr>
        <w:t>− we recommend using only the standard abbreviations or symbols and we urge you to remember to quote the full name the first time a given expression appears in the text.</w:t>
      </w:r>
    </w:p>
    <w:p w:rsidR="00BD57D9" w:rsidRPr="00BB234B" w:rsidRDefault="00A3365A" w:rsidP="000616B7">
      <w:pPr>
        <w:spacing w:before="120"/>
        <w:jc w:val="both"/>
        <w:rPr>
          <w:rFonts w:ascii="Arial" w:hAnsi="Arial" w:cs="Tahoma"/>
          <w:b/>
          <w:bCs/>
          <w:sz w:val="22"/>
          <w:szCs w:val="22"/>
          <w:lang w:val="en-GB"/>
        </w:rPr>
      </w:pPr>
      <w:r>
        <w:rPr>
          <w:rFonts w:ascii="Arial" w:hAnsi="Arial" w:cs="Tahoma"/>
          <w:b/>
          <w:bCs/>
          <w:sz w:val="22"/>
          <w:szCs w:val="22"/>
          <w:lang w:val="en-GB"/>
        </w:rPr>
        <w:t>References</w:t>
      </w:r>
    </w:p>
    <w:p w:rsidR="00BD57D9" w:rsidRPr="00BB234B" w:rsidRDefault="00BD57D9" w:rsidP="000616B7">
      <w:pPr>
        <w:jc w:val="both"/>
        <w:rPr>
          <w:rFonts w:ascii="Arial" w:hAnsi="Arial" w:cs="Tahoma"/>
          <w:sz w:val="22"/>
          <w:szCs w:val="22"/>
          <w:lang w:val="en-GB"/>
        </w:rPr>
      </w:pPr>
      <w:r w:rsidRPr="00BB234B">
        <w:rPr>
          <w:rFonts w:ascii="Arial" w:hAnsi="Arial" w:cs="Tahoma"/>
          <w:sz w:val="22"/>
          <w:szCs w:val="22"/>
          <w:lang w:val="en-GB"/>
        </w:rPr>
        <w:t xml:space="preserve">It ought to be ordered </w:t>
      </w:r>
      <w:r w:rsidR="001E2C4B" w:rsidRPr="00BB234B">
        <w:rPr>
          <w:rFonts w:ascii="Arial" w:hAnsi="Arial" w:cs="Tahoma"/>
          <w:sz w:val="22"/>
          <w:szCs w:val="22"/>
          <w:lang w:val="en-GB"/>
        </w:rPr>
        <w:t>according to citations</w:t>
      </w:r>
      <w:r w:rsidRPr="00BB234B">
        <w:rPr>
          <w:rFonts w:ascii="Arial" w:hAnsi="Arial" w:cs="Tahoma"/>
          <w:sz w:val="22"/>
          <w:szCs w:val="22"/>
          <w:lang w:val="en-GB"/>
        </w:rPr>
        <w:t xml:space="preserve">. It must not include more than 30 entries. Each of these entries must have its footnote in the text (number of the particular entry given in square brackets). The following way of recording should be used for bibliographic addresses: </w:t>
      </w:r>
    </w:p>
    <w:p w:rsidR="00BD57D9" w:rsidRPr="00A24DE7" w:rsidRDefault="000F455D" w:rsidP="00A24DE7">
      <w:pPr>
        <w:spacing w:before="160"/>
        <w:jc w:val="both"/>
        <w:rPr>
          <w:rFonts w:ascii="Arial" w:hAnsi="Arial" w:cs="Tahoma"/>
          <w:bCs/>
          <w:sz w:val="22"/>
          <w:szCs w:val="22"/>
          <w:lang w:val="en-GB"/>
        </w:rPr>
      </w:pPr>
      <w:r w:rsidRPr="00A24DE7">
        <w:rPr>
          <w:rFonts w:ascii="Arial" w:hAnsi="Arial" w:cs="Tahoma"/>
          <w:bCs/>
          <w:sz w:val="22"/>
          <w:szCs w:val="22"/>
          <w:lang w:val="en-GB"/>
        </w:rPr>
        <w:t>books:</w:t>
      </w:r>
    </w:p>
    <w:p w:rsidR="00BD57D9" w:rsidRPr="00A24DE7" w:rsidRDefault="00BD57D9" w:rsidP="000616B7">
      <w:pPr>
        <w:jc w:val="both"/>
        <w:rPr>
          <w:rFonts w:ascii="Arial" w:hAnsi="Arial" w:cs="Tahoma"/>
          <w:sz w:val="22"/>
          <w:szCs w:val="22"/>
          <w:lang w:val="en-GB"/>
        </w:rPr>
      </w:pPr>
      <w:r w:rsidRPr="00A24DE7">
        <w:rPr>
          <w:rFonts w:ascii="Arial" w:hAnsi="Arial" w:cs="Tahoma"/>
          <w:sz w:val="22"/>
          <w:szCs w:val="22"/>
          <w:lang w:val="en-GB"/>
        </w:rPr>
        <w:t>author’s surname and the first letter of the name, title of the work, volume, name of editor, place and year of edition;</w:t>
      </w:r>
    </w:p>
    <w:p w:rsidR="00BD57D9" w:rsidRPr="00A24DE7" w:rsidRDefault="00A24DE7" w:rsidP="00A24DE7">
      <w:pPr>
        <w:spacing w:before="80"/>
        <w:jc w:val="both"/>
        <w:rPr>
          <w:rFonts w:ascii="Arial" w:hAnsi="Arial" w:cs="Tahoma"/>
          <w:spacing w:val="-4"/>
          <w:kern w:val="22"/>
          <w:sz w:val="22"/>
          <w:szCs w:val="22"/>
        </w:rPr>
      </w:pPr>
      <w:r w:rsidRPr="00A24DE7">
        <w:rPr>
          <w:rFonts w:ascii="Arial" w:hAnsi="Arial" w:cs="Arial"/>
          <w:color w:val="000000" w:themeColor="text1"/>
          <w:sz w:val="22"/>
          <w:szCs w:val="22"/>
        </w:rPr>
        <w:t>[1]</w:t>
      </w:r>
      <w:r w:rsidRPr="00A24DE7">
        <w:rPr>
          <w:rFonts w:ascii="Arial" w:hAnsi="Arial" w:cs="Arial"/>
          <w:color w:val="000000" w:themeColor="text1"/>
          <w:sz w:val="22"/>
          <w:szCs w:val="22"/>
        </w:rPr>
        <w:tab/>
      </w:r>
      <w:r w:rsidRPr="00A24DE7">
        <w:rPr>
          <w:color w:val="000000" w:themeColor="text1"/>
          <w:sz w:val="22"/>
          <w:szCs w:val="22"/>
        </w:rPr>
        <w:t xml:space="preserve"> </w:t>
      </w:r>
      <w:r w:rsidRPr="00A24DE7">
        <w:rPr>
          <w:rFonts w:ascii="Arial" w:hAnsi="Arial" w:cs="Arial"/>
          <w:color w:val="000000" w:themeColor="text1"/>
          <w:sz w:val="22"/>
          <w:szCs w:val="22"/>
        </w:rPr>
        <w:t xml:space="preserve">Tomaszewicz A., </w:t>
      </w:r>
      <w:r w:rsidRPr="00A24DE7">
        <w:rPr>
          <w:rFonts w:ascii="Arial" w:hAnsi="Arial" w:cs="Arial"/>
          <w:i/>
          <w:color w:val="000000" w:themeColor="text1"/>
          <w:sz w:val="22"/>
          <w:szCs w:val="22"/>
        </w:rPr>
        <w:t>Wrocławskie wille i osiedla willowe doby historyzmu</w:t>
      </w:r>
      <w:r w:rsidRPr="00A24DE7">
        <w:rPr>
          <w:rFonts w:ascii="Arial" w:hAnsi="Arial" w:cs="Arial"/>
          <w:color w:val="000000" w:themeColor="text1"/>
          <w:sz w:val="22"/>
          <w:szCs w:val="22"/>
        </w:rPr>
        <w:t xml:space="preserve">, Oficyna Wydawnicza </w:t>
      </w:r>
      <w:proofErr w:type="spellStart"/>
      <w:r w:rsidRPr="00A24DE7">
        <w:rPr>
          <w:rFonts w:ascii="Arial" w:hAnsi="Arial" w:cs="Arial"/>
          <w:color w:val="000000" w:themeColor="text1"/>
          <w:sz w:val="22"/>
          <w:szCs w:val="22"/>
        </w:rPr>
        <w:t>PWr</w:t>
      </w:r>
      <w:proofErr w:type="spellEnd"/>
      <w:r w:rsidRPr="00A24DE7">
        <w:rPr>
          <w:rFonts w:ascii="Arial" w:hAnsi="Arial" w:cs="Arial"/>
          <w:color w:val="000000" w:themeColor="text1"/>
          <w:sz w:val="22"/>
          <w:szCs w:val="22"/>
        </w:rPr>
        <w:t>, Wrocław 2019.</w:t>
      </w:r>
      <w:r w:rsidR="00BD57D9" w:rsidRPr="00A24DE7">
        <w:rPr>
          <w:rFonts w:ascii="Arial" w:hAnsi="Arial" w:cs="Tahoma"/>
          <w:spacing w:val="-4"/>
          <w:kern w:val="22"/>
          <w:sz w:val="22"/>
          <w:szCs w:val="22"/>
        </w:rPr>
        <w:t xml:space="preserve"> </w:t>
      </w:r>
    </w:p>
    <w:p w:rsidR="00BD57D9" w:rsidRPr="00A24DE7" w:rsidRDefault="000F455D" w:rsidP="00A24DE7">
      <w:pPr>
        <w:spacing w:before="160"/>
        <w:jc w:val="both"/>
        <w:rPr>
          <w:rFonts w:ascii="Arial" w:hAnsi="Arial" w:cs="Tahoma"/>
          <w:bCs/>
          <w:sz w:val="22"/>
          <w:szCs w:val="22"/>
          <w:lang w:val="en-GB"/>
        </w:rPr>
      </w:pPr>
      <w:r w:rsidRPr="00A24DE7">
        <w:rPr>
          <w:rFonts w:ascii="Arial" w:hAnsi="Arial" w:cs="Tahoma"/>
          <w:bCs/>
          <w:sz w:val="22"/>
          <w:szCs w:val="22"/>
          <w:lang w:val="en-GB"/>
        </w:rPr>
        <w:t>magazine articles:</w:t>
      </w:r>
    </w:p>
    <w:p w:rsidR="00BD57D9" w:rsidRPr="00A24DE7" w:rsidRDefault="00BD57D9" w:rsidP="000616B7">
      <w:pPr>
        <w:jc w:val="both"/>
        <w:rPr>
          <w:rFonts w:ascii="Arial" w:hAnsi="Arial" w:cs="Tahoma"/>
          <w:sz w:val="22"/>
          <w:szCs w:val="22"/>
          <w:lang w:val="en-GB"/>
        </w:rPr>
      </w:pPr>
      <w:r w:rsidRPr="00A24DE7">
        <w:rPr>
          <w:rFonts w:ascii="Arial" w:hAnsi="Arial" w:cs="Tahoma"/>
          <w:sz w:val="22"/>
          <w:szCs w:val="22"/>
          <w:lang w:val="en-GB"/>
        </w:rPr>
        <w:t>author’s surname and the first letter of the name, title of the work, name of magazine in quotation marks, year, volume, pages</w:t>
      </w:r>
    </w:p>
    <w:p w:rsidR="00A24DE7" w:rsidRPr="00A24DE7" w:rsidRDefault="00A24DE7" w:rsidP="00A24DE7">
      <w:pPr>
        <w:spacing w:before="80"/>
        <w:jc w:val="both"/>
        <w:rPr>
          <w:rFonts w:ascii="Arial" w:hAnsi="Arial" w:cs="Arial"/>
          <w:color w:val="000000" w:themeColor="text1"/>
          <w:sz w:val="22"/>
          <w:szCs w:val="22"/>
        </w:rPr>
      </w:pPr>
      <w:r w:rsidRPr="00A24DE7">
        <w:rPr>
          <w:rFonts w:ascii="Arial" w:hAnsi="Arial" w:cs="Arial"/>
          <w:color w:val="000000" w:themeColor="text1"/>
          <w:sz w:val="22"/>
          <w:szCs w:val="22"/>
        </w:rPr>
        <w:t>[1]</w:t>
      </w:r>
      <w:r w:rsidRPr="00A24DE7">
        <w:rPr>
          <w:rFonts w:ascii="Arial" w:hAnsi="Arial" w:cs="Arial"/>
          <w:color w:val="000000" w:themeColor="text1"/>
          <w:sz w:val="22"/>
          <w:szCs w:val="22"/>
        </w:rPr>
        <w:tab/>
      </w:r>
      <w:r w:rsidRPr="00A24DE7">
        <w:rPr>
          <w:rFonts w:ascii="Arial" w:hAnsi="Arial" w:cs="Arial"/>
          <w:color w:val="000000" w:themeColor="text1"/>
          <w:spacing w:val="-4"/>
          <w:kern w:val="22"/>
          <w:sz w:val="22"/>
          <w:szCs w:val="22"/>
        </w:rPr>
        <w:t xml:space="preserve">Wróblewski S., </w:t>
      </w:r>
      <w:r w:rsidRPr="00A24DE7">
        <w:rPr>
          <w:rFonts w:ascii="Arial" w:hAnsi="Arial" w:cs="Arial"/>
          <w:i/>
          <w:color w:val="000000" w:themeColor="text1"/>
          <w:spacing w:val="-4"/>
          <w:kern w:val="22"/>
          <w:sz w:val="22"/>
          <w:szCs w:val="22"/>
        </w:rPr>
        <w:t>Neogotyckie mauzoleum barona von Lachmann-</w:t>
      </w:r>
      <w:proofErr w:type="spellStart"/>
      <w:r w:rsidRPr="00A24DE7">
        <w:rPr>
          <w:rFonts w:ascii="Arial" w:hAnsi="Arial" w:cs="Arial"/>
          <w:i/>
          <w:color w:val="000000" w:themeColor="text1"/>
          <w:spacing w:val="-4"/>
          <w:kern w:val="22"/>
          <w:sz w:val="22"/>
          <w:szCs w:val="22"/>
        </w:rPr>
        <w:t>Falkenau</w:t>
      </w:r>
      <w:proofErr w:type="spellEnd"/>
      <w:r w:rsidRPr="00A24DE7">
        <w:rPr>
          <w:rFonts w:ascii="Arial" w:hAnsi="Arial" w:cs="Arial"/>
          <w:i/>
          <w:color w:val="000000" w:themeColor="text1"/>
          <w:spacing w:val="-4"/>
          <w:kern w:val="22"/>
          <w:sz w:val="22"/>
          <w:szCs w:val="22"/>
        </w:rPr>
        <w:t xml:space="preserve"> w Jałowcu (</w:t>
      </w:r>
      <w:proofErr w:type="spellStart"/>
      <w:r w:rsidRPr="00A24DE7">
        <w:rPr>
          <w:rFonts w:ascii="Arial" w:hAnsi="Arial" w:cs="Arial"/>
          <w:i/>
          <w:color w:val="000000" w:themeColor="text1"/>
          <w:spacing w:val="-4"/>
          <w:kern w:val="22"/>
          <w:sz w:val="22"/>
          <w:szCs w:val="22"/>
        </w:rPr>
        <w:t>Wingendorf</w:t>
      </w:r>
      <w:proofErr w:type="spellEnd"/>
      <w:r w:rsidRPr="00A24DE7">
        <w:rPr>
          <w:rFonts w:ascii="Arial" w:hAnsi="Arial" w:cs="Arial"/>
          <w:i/>
          <w:color w:val="000000" w:themeColor="text1"/>
          <w:spacing w:val="-4"/>
          <w:kern w:val="22"/>
          <w:sz w:val="22"/>
          <w:szCs w:val="22"/>
        </w:rPr>
        <w:t>)</w:t>
      </w:r>
      <w:r w:rsidRPr="00A24DE7">
        <w:rPr>
          <w:rFonts w:ascii="Arial" w:hAnsi="Arial" w:cs="Arial"/>
          <w:color w:val="000000" w:themeColor="text1"/>
          <w:spacing w:val="-4"/>
          <w:kern w:val="22"/>
          <w:sz w:val="22"/>
          <w:szCs w:val="22"/>
        </w:rPr>
        <w:t>, „</w:t>
      </w:r>
      <w:proofErr w:type="spellStart"/>
      <w:r w:rsidRPr="00A24DE7">
        <w:rPr>
          <w:rFonts w:ascii="Arial" w:hAnsi="Arial" w:cs="Arial"/>
          <w:color w:val="000000" w:themeColor="text1"/>
          <w:spacing w:val="-4"/>
          <w:kern w:val="22"/>
          <w:sz w:val="22"/>
          <w:szCs w:val="22"/>
        </w:rPr>
        <w:t>Architectus</w:t>
      </w:r>
      <w:proofErr w:type="spellEnd"/>
      <w:r w:rsidRPr="00A24DE7">
        <w:rPr>
          <w:rFonts w:ascii="Arial" w:hAnsi="Arial" w:cs="Arial"/>
          <w:color w:val="000000" w:themeColor="text1"/>
          <w:spacing w:val="-4"/>
          <w:kern w:val="22"/>
          <w:sz w:val="22"/>
          <w:szCs w:val="22"/>
        </w:rPr>
        <w:t>” 2019, nr 2(58), 3–15, doi: 10.5277/arc190201.</w:t>
      </w:r>
    </w:p>
    <w:p w:rsidR="00462A1D" w:rsidRPr="00A24DE7" w:rsidRDefault="00462A1D" w:rsidP="000616B7">
      <w:pPr>
        <w:jc w:val="both"/>
        <w:rPr>
          <w:rFonts w:ascii="Arial" w:hAnsi="Arial" w:cs="Tahoma"/>
          <w:sz w:val="22"/>
          <w:szCs w:val="22"/>
          <w:lang w:val="en-GB"/>
        </w:rPr>
      </w:pPr>
      <w:r w:rsidRPr="00A24DE7">
        <w:rPr>
          <w:rFonts w:ascii="Arial" w:hAnsi="Arial" w:cs="Tahoma"/>
          <w:sz w:val="22"/>
          <w:szCs w:val="22"/>
          <w:lang w:val="en-GB"/>
        </w:rPr>
        <w:t>If a given article has a DOI number, it must be placed at the end of the record.</w:t>
      </w:r>
    </w:p>
    <w:p w:rsidR="00BD57D9" w:rsidRPr="00A24DE7" w:rsidRDefault="00BD57D9" w:rsidP="00A24DE7">
      <w:pPr>
        <w:spacing w:before="160"/>
        <w:jc w:val="both"/>
        <w:rPr>
          <w:rFonts w:ascii="Arial" w:hAnsi="Arial" w:cs="Tahoma"/>
          <w:sz w:val="22"/>
          <w:szCs w:val="22"/>
          <w:lang w:val="en-GB"/>
        </w:rPr>
      </w:pPr>
      <w:r w:rsidRPr="00A24DE7">
        <w:rPr>
          <w:rFonts w:ascii="Arial" w:hAnsi="Arial" w:cs="Tahoma"/>
          <w:bCs/>
          <w:sz w:val="22"/>
          <w:szCs w:val="22"/>
          <w:lang w:val="en-GB"/>
        </w:rPr>
        <w:t>collective works:</w:t>
      </w:r>
    </w:p>
    <w:p w:rsidR="00BD57D9" w:rsidRPr="00A24DE7" w:rsidRDefault="00BD57D9" w:rsidP="000616B7">
      <w:pPr>
        <w:jc w:val="both"/>
        <w:rPr>
          <w:rFonts w:ascii="Arial" w:hAnsi="Arial" w:cs="Tahoma"/>
          <w:sz w:val="22"/>
          <w:szCs w:val="22"/>
          <w:lang w:val="en-GB"/>
        </w:rPr>
      </w:pPr>
      <w:r w:rsidRPr="00A24DE7">
        <w:rPr>
          <w:rFonts w:ascii="Arial" w:hAnsi="Arial" w:cs="Tahoma"/>
          <w:sz w:val="22"/>
          <w:szCs w:val="22"/>
          <w:lang w:val="en-GB"/>
        </w:rPr>
        <w:t xml:space="preserve">author’s surname and the first letter of the name, title of the </w:t>
      </w:r>
      <w:r w:rsidR="00FA1539" w:rsidRPr="00A24DE7">
        <w:rPr>
          <w:rFonts w:ascii="Arial" w:hAnsi="Arial" w:cs="Tahoma"/>
          <w:sz w:val="22"/>
          <w:szCs w:val="22"/>
          <w:lang w:val="en-GB"/>
        </w:rPr>
        <w:t>work, [in:]</w:t>
      </w:r>
      <w:r w:rsidRPr="00A24DE7">
        <w:rPr>
          <w:rFonts w:ascii="Arial" w:hAnsi="Arial" w:cs="Tahoma"/>
          <w:sz w:val="22"/>
          <w:szCs w:val="22"/>
          <w:lang w:val="en-GB"/>
        </w:rPr>
        <w:t xml:space="preserve"> editor’s surname and the first letter of the name, title of the work, volume, name of editor, place and year of edition, pages</w:t>
      </w:r>
    </w:p>
    <w:p w:rsidR="00A24DE7" w:rsidRPr="00A24DE7" w:rsidRDefault="00A24DE7" w:rsidP="00A24DE7">
      <w:pPr>
        <w:spacing w:before="80"/>
        <w:ind w:left="284" w:hanging="284"/>
        <w:jc w:val="both"/>
        <w:rPr>
          <w:rFonts w:ascii="Arial" w:hAnsi="Arial" w:cs="Arial"/>
          <w:color w:val="000000" w:themeColor="text1"/>
          <w:sz w:val="22"/>
          <w:szCs w:val="22"/>
        </w:rPr>
      </w:pPr>
      <w:r w:rsidRPr="00A24DE7">
        <w:rPr>
          <w:rFonts w:ascii="Arial" w:hAnsi="Arial" w:cs="Arial"/>
          <w:color w:val="000000" w:themeColor="text1"/>
          <w:sz w:val="22"/>
          <w:szCs w:val="22"/>
        </w:rPr>
        <w:t>[1]</w:t>
      </w:r>
      <w:r w:rsidRPr="00A24DE7">
        <w:rPr>
          <w:rFonts w:ascii="Arial" w:hAnsi="Arial" w:cs="Arial"/>
          <w:color w:val="000000" w:themeColor="text1"/>
          <w:sz w:val="22"/>
          <w:szCs w:val="22"/>
        </w:rPr>
        <w:tab/>
        <w:t xml:space="preserve">Urbanik J., </w:t>
      </w:r>
      <w:r w:rsidRPr="00A24DE7">
        <w:rPr>
          <w:rFonts w:ascii="Arial" w:hAnsi="Arial" w:cs="Arial"/>
          <w:i/>
          <w:color w:val="000000" w:themeColor="text1"/>
          <w:sz w:val="22"/>
          <w:szCs w:val="22"/>
        </w:rPr>
        <w:t xml:space="preserve">Dom rosnący w międzywojennych Niemczech / The </w:t>
      </w:r>
      <w:proofErr w:type="spellStart"/>
      <w:r w:rsidRPr="00A24DE7">
        <w:rPr>
          <w:rFonts w:ascii="Arial" w:hAnsi="Arial" w:cs="Arial"/>
          <w:i/>
          <w:color w:val="000000" w:themeColor="text1"/>
          <w:sz w:val="22"/>
          <w:szCs w:val="22"/>
        </w:rPr>
        <w:t>growing</w:t>
      </w:r>
      <w:proofErr w:type="spellEnd"/>
      <w:r w:rsidRPr="00A24DE7">
        <w:rPr>
          <w:rFonts w:ascii="Arial" w:hAnsi="Arial" w:cs="Arial"/>
          <w:i/>
          <w:color w:val="000000" w:themeColor="text1"/>
          <w:sz w:val="22"/>
          <w:szCs w:val="22"/>
        </w:rPr>
        <w:t xml:space="preserve"> </w:t>
      </w:r>
      <w:proofErr w:type="spellStart"/>
      <w:r w:rsidRPr="00A24DE7">
        <w:rPr>
          <w:rFonts w:ascii="Arial" w:hAnsi="Arial" w:cs="Arial"/>
          <w:i/>
          <w:color w:val="000000" w:themeColor="text1"/>
          <w:sz w:val="22"/>
          <w:szCs w:val="22"/>
        </w:rPr>
        <w:t>house</w:t>
      </w:r>
      <w:proofErr w:type="spellEnd"/>
      <w:r w:rsidRPr="00A24DE7">
        <w:rPr>
          <w:rFonts w:ascii="Arial" w:hAnsi="Arial" w:cs="Arial"/>
          <w:i/>
          <w:color w:val="000000" w:themeColor="text1"/>
          <w:sz w:val="22"/>
          <w:szCs w:val="22"/>
        </w:rPr>
        <w:t xml:space="preserve"> in </w:t>
      </w:r>
      <w:proofErr w:type="spellStart"/>
      <w:r w:rsidRPr="00A24DE7">
        <w:rPr>
          <w:rFonts w:ascii="Arial" w:hAnsi="Arial" w:cs="Arial"/>
          <w:i/>
          <w:color w:val="000000" w:themeColor="text1"/>
          <w:sz w:val="22"/>
          <w:szCs w:val="22"/>
        </w:rPr>
        <w:t>interwar</w:t>
      </w:r>
      <w:proofErr w:type="spellEnd"/>
      <w:r w:rsidRPr="00A24DE7">
        <w:rPr>
          <w:rFonts w:ascii="Arial" w:hAnsi="Arial" w:cs="Arial"/>
          <w:i/>
          <w:color w:val="000000" w:themeColor="text1"/>
          <w:sz w:val="22"/>
          <w:szCs w:val="22"/>
        </w:rPr>
        <w:t xml:space="preserve"> Germany</w:t>
      </w:r>
      <w:r w:rsidRPr="00A24DE7">
        <w:rPr>
          <w:rFonts w:ascii="Arial" w:hAnsi="Arial" w:cs="Arial"/>
          <w:color w:val="000000" w:themeColor="text1"/>
          <w:sz w:val="22"/>
          <w:szCs w:val="22"/>
        </w:rPr>
        <w:t xml:space="preserve">, [in:] M.J. Sołtysik, M. Stępa (red.), </w:t>
      </w:r>
      <w:r w:rsidRPr="00A24DE7">
        <w:rPr>
          <w:rFonts w:ascii="Arial" w:hAnsi="Arial" w:cs="Arial"/>
          <w:i/>
          <w:color w:val="000000" w:themeColor="text1"/>
          <w:sz w:val="22"/>
          <w:szCs w:val="22"/>
        </w:rPr>
        <w:t>Architektura XX wieku, zachowanie jej autentyzmu i integralności w Gdyni i w Europie / Architecture of the 20</w:t>
      </w:r>
      <w:r w:rsidRPr="00A24DE7">
        <w:rPr>
          <w:rFonts w:ascii="Arial" w:hAnsi="Arial" w:cs="Arial"/>
          <w:i/>
          <w:color w:val="000000" w:themeColor="text1"/>
          <w:sz w:val="22"/>
          <w:szCs w:val="22"/>
          <w:vertAlign w:val="superscript"/>
        </w:rPr>
        <w:t>th</w:t>
      </w:r>
      <w:r w:rsidRPr="00A24DE7">
        <w:rPr>
          <w:rFonts w:ascii="Arial" w:hAnsi="Arial" w:cs="Arial"/>
          <w:i/>
          <w:color w:val="000000" w:themeColor="text1"/>
          <w:sz w:val="22"/>
          <w:szCs w:val="22"/>
        </w:rPr>
        <w:t xml:space="preserve"> </w:t>
      </w:r>
      <w:proofErr w:type="spellStart"/>
      <w:r w:rsidRPr="00A24DE7">
        <w:rPr>
          <w:rFonts w:ascii="Arial" w:hAnsi="Arial" w:cs="Arial"/>
          <w:i/>
          <w:color w:val="000000" w:themeColor="text1"/>
          <w:sz w:val="22"/>
          <w:szCs w:val="22"/>
        </w:rPr>
        <w:t>century</w:t>
      </w:r>
      <w:proofErr w:type="spellEnd"/>
      <w:r w:rsidRPr="00A24DE7">
        <w:rPr>
          <w:rFonts w:ascii="Arial" w:hAnsi="Arial" w:cs="Arial"/>
          <w:i/>
          <w:color w:val="000000" w:themeColor="text1"/>
          <w:sz w:val="22"/>
          <w:szCs w:val="22"/>
        </w:rPr>
        <w:t xml:space="preserve">, </w:t>
      </w:r>
      <w:proofErr w:type="spellStart"/>
      <w:r w:rsidRPr="00A24DE7">
        <w:rPr>
          <w:rFonts w:ascii="Arial" w:hAnsi="Arial" w:cs="Arial"/>
          <w:i/>
          <w:color w:val="000000" w:themeColor="text1"/>
          <w:sz w:val="22"/>
          <w:szCs w:val="22"/>
        </w:rPr>
        <w:t>preservation</w:t>
      </w:r>
      <w:proofErr w:type="spellEnd"/>
      <w:r w:rsidRPr="00A24DE7">
        <w:rPr>
          <w:rFonts w:ascii="Arial" w:hAnsi="Arial" w:cs="Arial"/>
          <w:i/>
          <w:color w:val="000000" w:themeColor="text1"/>
          <w:sz w:val="22"/>
          <w:szCs w:val="22"/>
        </w:rPr>
        <w:t xml:space="preserve"> of </w:t>
      </w:r>
      <w:proofErr w:type="spellStart"/>
      <w:r w:rsidRPr="00A24DE7">
        <w:rPr>
          <w:rFonts w:ascii="Arial" w:hAnsi="Arial" w:cs="Arial"/>
          <w:i/>
          <w:color w:val="000000" w:themeColor="text1"/>
          <w:sz w:val="22"/>
          <w:szCs w:val="22"/>
        </w:rPr>
        <w:t>its</w:t>
      </w:r>
      <w:proofErr w:type="spellEnd"/>
      <w:r w:rsidRPr="00A24DE7">
        <w:rPr>
          <w:rFonts w:ascii="Arial" w:hAnsi="Arial" w:cs="Arial"/>
          <w:i/>
          <w:color w:val="000000" w:themeColor="text1"/>
          <w:sz w:val="22"/>
          <w:szCs w:val="22"/>
        </w:rPr>
        <w:t xml:space="preserve"> </w:t>
      </w:r>
      <w:proofErr w:type="spellStart"/>
      <w:r w:rsidRPr="00A24DE7">
        <w:rPr>
          <w:rFonts w:ascii="Arial" w:hAnsi="Arial" w:cs="Arial"/>
          <w:i/>
          <w:color w:val="000000" w:themeColor="text1"/>
          <w:sz w:val="22"/>
          <w:szCs w:val="22"/>
        </w:rPr>
        <w:t>autenticity</w:t>
      </w:r>
      <w:proofErr w:type="spellEnd"/>
      <w:r w:rsidRPr="00A24DE7">
        <w:rPr>
          <w:rFonts w:ascii="Arial" w:hAnsi="Arial" w:cs="Arial"/>
          <w:i/>
          <w:color w:val="000000" w:themeColor="text1"/>
          <w:sz w:val="22"/>
          <w:szCs w:val="22"/>
        </w:rPr>
        <w:t xml:space="preserve"> and </w:t>
      </w:r>
      <w:proofErr w:type="spellStart"/>
      <w:r w:rsidRPr="00A24DE7">
        <w:rPr>
          <w:rFonts w:ascii="Arial" w:hAnsi="Arial" w:cs="Arial"/>
          <w:i/>
          <w:color w:val="000000" w:themeColor="text1"/>
          <w:sz w:val="22"/>
          <w:szCs w:val="22"/>
        </w:rPr>
        <w:t>integrity</w:t>
      </w:r>
      <w:proofErr w:type="spellEnd"/>
      <w:r w:rsidRPr="00A24DE7">
        <w:rPr>
          <w:rFonts w:ascii="Arial" w:hAnsi="Arial" w:cs="Arial"/>
          <w:i/>
          <w:color w:val="000000" w:themeColor="text1"/>
          <w:sz w:val="22"/>
          <w:szCs w:val="22"/>
        </w:rPr>
        <w:t xml:space="preserve"> in Gdynia and Europe</w:t>
      </w:r>
      <w:r w:rsidRPr="00A24DE7">
        <w:rPr>
          <w:rFonts w:ascii="Arial" w:hAnsi="Arial" w:cs="Arial"/>
          <w:color w:val="000000" w:themeColor="text1"/>
          <w:sz w:val="22"/>
          <w:szCs w:val="22"/>
        </w:rPr>
        <w:t>, Urząd Miasta Gdyni, Politechnika Gdańska, Gdańsk 2020, 71–78.</w:t>
      </w:r>
    </w:p>
    <w:p w:rsidR="00A24DE7" w:rsidRPr="00A24DE7" w:rsidRDefault="00A24DE7" w:rsidP="00A24DE7">
      <w:pPr>
        <w:ind w:left="284" w:hanging="284"/>
        <w:jc w:val="both"/>
        <w:rPr>
          <w:rFonts w:ascii="Arial" w:hAnsi="Arial" w:cs="Arial"/>
          <w:color w:val="000000" w:themeColor="text1"/>
          <w:sz w:val="22"/>
          <w:szCs w:val="22"/>
        </w:rPr>
      </w:pPr>
      <w:r w:rsidRPr="00A24DE7">
        <w:rPr>
          <w:rFonts w:ascii="Arial" w:hAnsi="Arial" w:cs="Arial"/>
          <w:color w:val="000000" w:themeColor="text1"/>
          <w:sz w:val="22"/>
          <w:szCs w:val="22"/>
        </w:rPr>
        <w:t>[2]</w:t>
      </w:r>
      <w:r w:rsidRPr="00A24DE7">
        <w:rPr>
          <w:rFonts w:ascii="Arial" w:hAnsi="Arial" w:cs="Arial"/>
          <w:color w:val="000000" w:themeColor="text1"/>
          <w:sz w:val="22"/>
          <w:szCs w:val="22"/>
        </w:rPr>
        <w:tab/>
        <w:t xml:space="preserve">Dąbkowska M., </w:t>
      </w:r>
      <w:r w:rsidRPr="00A24DE7">
        <w:rPr>
          <w:rFonts w:ascii="Arial" w:hAnsi="Arial" w:cs="Arial"/>
          <w:i/>
          <w:color w:val="000000" w:themeColor="text1"/>
          <w:sz w:val="22"/>
          <w:szCs w:val="22"/>
        </w:rPr>
        <w:t>Konserwacja architektury cysterskiej w XIX i XX w. – opactwa śląskie i wybrane klasztory czeskie</w:t>
      </w:r>
      <w:r w:rsidRPr="00A24DE7">
        <w:rPr>
          <w:rFonts w:ascii="Arial" w:hAnsi="Arial" w:cs="Arial"/>
          <w:color w:val="000000" w:themeColor="text1"/>
          <w:sz w:val="22"/>
          <w:szCs w:val="22"/>
        </w:rPr>
        <w:t xml:space="preserve">, [in:] E. Łużyniecka (red.), </w:t>
      </w:r>
      <w:r w:rsidRPr="00A24DE7">
        <w:rPr>
          <w:rFonts w:ascii="Arial" w:hAnsi="Arial" w:cs="Arial"/>
          <w:i/>
          <w:color w:val="000000" w:themeColor="text1"/>
          <w:sz w:val="22"/>
          <w:szCs w:val="22"/>
        </w:rPr>
        <w:t>Dziedzictwo architektoniczne. Restauracje i adaptacje zabytków</w:t>
      </w:r>
      <w:r w:rsidRPr="00A24DE7">
        <w:rPr>
          <w:rFonts w:ascii="Arial" w:hAnsi="Arial" w:cs="Arial"/>
          <w:color w:val="000000" w:themeColor="text1"/>
          <w:sz w:val="22"/>
          <w:szCs w:val="22"/>
        </w:rPr>
        <w:t xml:space="preserve">, Oficyna Wydawnicza </w:t>
      </w:r>
      <w:proofErr w:type="spellStart"/>
      <w:r w:rsidRPr="00A24DE7">
        <w:rPr>
          <w:rFonts w:ascii="Arial" w:hAnsi="Arial" w:cs="Arial"/>
          <w:color w:val="000000" w:themeColor="text1"/>
          <w:sz w:val="22"/>
          <w:szCs w:val="22"/>
        </w:rPr>
        <w:t>PWr</w:t>
      </w:r>
      <w:proofErr w:type="spellEnd"/>
      <w:r w:rsidRPr="00A24DE7">
        <w:rPr>
          <w:rFonts w:ascii="Arial" w:hAnsi="Arial" w:cs="Arial"/>
          <w:color w:val="000000" w:themeColor="text1"/>
          <w:sz w:val="22"/>
          <w:szCs w:val="22"/>
        </w:rPr>
        <w:t>, Wrocław 2018, 53–66, doi: 10.5277/DZAR_R_2018.</w:t>
      </w:r>
    </w:p>
    <w:p w:rsidR="00BD57D9" w:rsidRPr="00BB234B" w:rsidRDefault="00A62C5A" w:rsidP="000616B7">
      <w:pPr>
        <w:spacing w:before="120"/>
        <w:jc w:val="both"/>
        <w:rPr>
          <w:rFonts w:ascii="Arial" w:hAnsi="Arial" w:cs="Tahoma"/>
          <w:b/>
          <w:bCs/>
          <w:sz w:val="22"/>
          <w:szCs w:val="22"/>
          <w:lang w:val="en-GB"/>
        </w:rPr>
      </w:pPr>
      <w:r>
        <w:rPr>
          <w:rFonts w:ascii="Arial" w:hAnsi="Arial" w:cs="Tahoma"/>
          <w:b/>
          <w:bCs/>
          <w:sz w:val="22"/>
          <w:szCs w:val="22"/>
          <w:lang w:val="en-GB"/>
        </w:rPr>
        <w:lastRenderedPageBreak/>
        <w:t>Illustrations and charts</w:t>
      </w:r>
    </w:p>
    <w:p w:rsidR="00BD57D9" w:rsidRPr="00BB234B" w:rsidRDefault="00E852BF" w:rsidP="000616B7">
      <w:pPr>
        <w:jc w:val="both"/>
        <w:rPr>
          <w:rFonts w:ascii="Arial" w:hAnsi="Arial" w:cs="Tahoma"/>
          <w:sz w:val="22"/>
          <w:szCs w:val="22"/>
          <w:lang w:val="en-GB"/>
        </w:rPr>
      </w:pPr>
      <w:r w:rsidRPr="00BB234B">
        <w:rPr>
          <w:rFonts w:ascii="Arial" w:hAnsi="Arial" w:cs="Tahoma"/>
          <w:spacing w:val="4"/>
          <w:kern w:val="24"/>
          <w:sz w:val="22"/>
          <w:szCs w:val="22"/>
          <w:lang w:val="en-GB"/>
        </w:rPr>
        <w:t>The work can contain up to 10</w:t>
      </w:r>
      <w:r w:rsidR="00BD57D9" w:rsidRPr="00BB234B">
        <w:rPr>
          <w:rFonts w:ascii="Arial" w:hAnsi="Arial" w:cs="Tahoma"/>
          <w:spacing w:val="4"/>
          <w:kern w:val="24"/>
          <w:sz w:val="22"/>
          <w:szCs w:val="22"/>
          <w:lang w:val="en-GB"/>
        </w:rPr>
        <w:t xml:space="preserve"> illustrations</w:t>
      </w:r>
      <w:r w:rsidR="00462A1D">
        <w:rPr>
          <w:rFonts w:ascii="Arial" w:hAnsi="Arial" w:cs="Tahoma"/>
          <w:spacing w:val="4"/>
          <w:kern w:val="24"/>
          <w:sz w:val="22"/>
          <w:szCs w:val="22"/>
          <w:lang w:val="en-GB"/>
        </w:rPr>
        <w:t xml:space="preserve"> (depending on the work’s size)</w:t>
      </w:r>
      <w:r w:rsidR="00BD57D9" w:rsidRPr="00BB234B">
        <w:rPr>
          <w:rFonts w:ascii="Arial" w:hAnsi="Arial" w:cs="Tahoma"/>
          <w:spacing w:val="4"/>
          <w:kern w:val="24"/>
          <w:sz w:val="22"/>
          <w:szCs w:val="22"/>
          <w:lang w:val="en-GB"/>
        </w:rPr>
        <w:t>. All the illustrations and charts</w:t>
      </w:r>
      <w:r w:rsidR="00BD57D9" w:rsidRPr="00BB234B">
        <w:rPr>
          <w:rFonts w:ascii="Arial" w:hAnsi="Arial" w:cs="Tahoma"/>
          <w:spacing w:val="4"/>
          <w:sz w:val="22"/>
          <w:szCs w:val="22"/>
          <w:lang w:val="en-GB"/>
        </w:rPr>
        <w:t xml:space="preserve"> must be numbered (</w:t>
      </w:r>
      <w:r w:rsidR="003B14DA" w:rsidRPr="00BB234B">
        <w:rPr>
          <w:rFonts w:ascii="Arial" w:hAnsi="Arial" w:cs="Tahoma"/>
          <w:spacing w:val="4"/>
          <w:sz w:val="22"/>
          <w:szCs w:val="22"/>
          <w:lang w:val="en-GB"/>
        </w:rPr>
        <w:t xml:space="preserve">in </w:t>
      </w:r>
      <w:r w:rsidR="00BD57D9" w:rsidRPr="00BB234B">
        <w:rPr>
          <w:rFonts w:ascii="Arial" w:hAnsi="Arial" w:cs="Tahoma"/>
          <w:sz w:val="22"/>
          <w:szCs w:val="22"/>
          <w:lang w:val="en-GB"/>
        </w:rPr>
        <w:t>accordance with the order in which they are discussed/they appear in the text) and captioned (if possible, in two language versions, i.e. Polish and English). The text should have reference to all illustrations and charts (in the appropriate order</w:t>
      </w:r>
      <w:r w:rsidR="00462A1D">
        <w:rPr>
          <w:rFonts w:ascii="Arial" w:hAnsi="Arial" w:cs="Tahoma"/>
          <w:sz w:val="22"/>
          <w:szCs w:val="22"/>
          <w:lang w:val="en-GB"/>
        </w:rPr>
        <w:t>, in brackets</w:t>
      </w:r>
      <w:r w:rsidR="00BD57D9" w:rsidRPr="00BB234B">
        <w:rPr>
          <w:rFonts w:ascii="Arial" w:hAnsi="Arial" w:cs="Tahoma"/>
          <w:sz w:val="22"/>
          <w:szCs w:val="22"/>
          <w:lang w:val="en-GB"/>
        </w:rPr>
        <w:t>).</w:t>
      </w:r>
    </w:p>
    <w:p w:rsidR="00BD57D9" w:rsidRPr="00BB234B" w:rsidRDefault="00867C9F" w:rsidP="000616B7">
      <w:pPr>
        <w:spacing w:before="120"/>
        <w:jc w:val="both"/>
        <w:rPr>
          <w:rFonts w:ascii="Arial" w:hAnsi="Arial" w:cs="Tahoma"/>
          <w:b/>
          <w:sz w:val="22"/>
          <w:szCs w:val="22"/>
          <w:lang w:val="en-GB"/>
        </w:rPr>
      </w:pPr>
      <w:r w:rsidRPr="00BB234B">
        <w:rPr>
          <w:rFonts w:ascii="Arial" w:hAnsi="Arial" w:cs="Tahoma"/>
          <w:b/>
          <w:sz w:val="22"/>
          <w:szCs w:val="22"/>
          <w:lang w:val="en-GB"/>
        </w:rPr>
        <w:t>Enclosures</w:t>
      </w:r>
      <w:r w:rsidR="003F5D1E">
        <w:rPr>
          <w:rFonts w:ascii="Arial" w:hAnsi="Arial" w:cs="Tahoma"/>
          <w:b/>
          <w:sz w:val="22"/>
          <w:szCs w:val="22"/>
          <w:lang w:val="en-GB"/>
        </w:rPr>
        <w:t>:</w:t>
      </w:r>
    </w:p>
    <w:p w:rsidR="00AA17EB" w:rsidRPr="003F5D1E" w:rsidRDefault="00AA17EB" w:rsidP="000616B7">
      <w:pPr>
        <w:jc w:val="both"/>
        <w:rPr>
          <w:rFonts w:ascii="Arial" w:hAnsi="Arial" w:cs="Tahoma"/>
          <w:sz w:val="22"/>
          <w:szCs w:val="22"/>
          <w:lang w:val="en-GB"/>
        </w:rPr>
      </w:pPr>
      <w:r w:rsidRPr="00BB6FEC">
        <w:rPr>
          <w:rFonts w:ascii="Arial" w:hAnsi="Arial" w:cs="Tahoma"/>
          <w:sz w:val="22"/>
          <w:szCs w:val="22"/>
          <w:lang w:val="en-GB"/>
        </w:rPr>
        <w:t>−</w:t>
      </w:r>
      <w:r w:rsidRPr="00BB234B">
        <w:rPr>
          <w:rFonts w:ascii="Arial" w:hAnsi="Arial" w:cs="Tahoma"/>
          <w:sz w:val="22"/>
          <w:szCs w:val="22"/>
          <w:lang w:val="en-GB"/>
        </w:rPr>
        <w:t xml:space="preserve"> author’s address for correspondence, including academic degree, name and surname, address of institution, telephone number (fo</w:t>
      </w:r>
      <w:r w:rsidR="003F5D1E">
        <w:rPr>
          <w:rFonts w:ascii="Arial" w:hAnsi="Arial" w:cs="Tahoma"/>
          <w:sz w:val="22"/>
          <w:szCs w:val="22"/>
          <w:lang w:val="en-GB"/>
        </w:rPr>
        <w:t>r the knowledge of the Editors),</w:t>
      </w:r>
      <w:r w:rsidR="003F5D1E" w:rsidRPr="003F5D1E">
        <w:rPr>
          <w:rFonts w:ascii="Arial" w:hAnsi="Arial" w:cs="Tahoma"/>
          <w:sz w:val="22"/>
          <w:szCs w:val="22"/>
          <w:lang w:val="en-GB"/>
        </w:rPr>
        <w:t xml:space="preserve"> </w:t>
      </w:r>
      <w:r w:rsidR="003F5D1E" w:rsidRPr="00BB234B">
        <w:rPr>
          <w:rFonts w:ascii="Arial" w:hAnsi="Arial" w:cs="Tahoma"/>
          <w:sz w:val="22"/>
          <w:szCs w:val="22"/>
          <w:lang w:val="en-GB"/>
        </w:rPr>
        <w:t>e-mail address</w:t>
      </w:r>
      <w:r w:rsidR="003F5D1E">
        <w:rPr>
          <w:rFonts w:ascii="Arial" w:hAnsi="Arial" w:cs="Tahoma"/>
          <w:sz w:val="22"/>
          <w:szCs w:val="22"/>
          <w:lang w:val="en-GB"/>
        </w:rPr>
        <w:t xml:space="preserve"> </w:t>
      </w:r>
      <w:r w:rsidR="003F5D1E" w:rsidRPr="004C2FE8">
        <w:rPr>
          <w:rFonts w:ascii="Arial" w:hAnsi="Arial" w:cs="Arial"/>
          <w:color w:val="000000"/>
          <w:kern w:val="22"/>
          <w:sz w:val="22"/>
          <w:szCs w:val="22"/>
          <w:lang w:val="en-GB"/>
        </w:rPr>
        <w:t>(it will be published)</w:t>
      </w:r>
    </w:p>
    <w:p w:rsidR="00AA17EB" w:rsidRDefault="00AA17EB" w:rsidP="000616B7">
      <w:pPr>
        <w:pStyle w:val="Akapitzlist"/>
        <w:spacing w:after="0" w:line="240" w:lineRule="auto"/>
        <w:ind w:left="0"/>
        <w:rPr>
          <w:rFonts w:ascii="Arial" w:hAnsi="Arial" w:cs="Arial"/>
          <w:lang w:val="en-GB"/>
        </w:rPr>
      </w:pPr>
      <w:r w:rsidRPr="00BB234B">
        <w:rPr>
          <w:rFonts w:ascii="Arial" w:hAnsi="Arial" w:cs="Arial"/>
          <w:lang w:val="en-GB"/>
        </w:rPr>
        <w:t>– a signed affirmation that the work originated according to the ethics principles obligatory in science (</w:t>
      </w:r>
      <w:r w:rsidR="005162C1">
        <w:rPr>
          <w:rFonts w:ascii="Arial" w:hAnsi="Arial" w:cs="Arial"/>
          <w:lang w:val="en-GB"/>
        </w:rPr>
        <w:t xml:space="preserve">the </w:t>
      </w:r>
      <w:r w:rsidRPr="00BB234B">
        <w:rPr>
          <w:rFonts w:ascii="Arial" w:hAnsi="Arial" w:cs="Arial"/>
          <w:lang w:val="en-GB"/>
        </w:rPr>
        <w:t xml:space="preserve">example </w:t>
      </w:r>
      <w:r w:rsidR="005162C1">
        <w:rPr>
          <w:rFonts w:ascii="Arial" w:hAnsi="Arial" w:cs="Arial"/>
          <w:lang w:val="en-GB"/>
        </w:rPr>
        <w:t>accessible on the website of the journal</w:t>
      </w:r>
      <w:r w:rsidRPr="00BB234B">
        <w:rPr>
          <w:rFonts w:ascii="Arial" w:hAnsi="Arial" w:cs="Arial"/>
          <w:lang w:val="en-GB"/>
        </w:rPr>
        <w:t>)</w:t>
      </w:r>
    </w:p>
    <w:p w:rsidR="005162C1" w:rsidRPr="00BB234B" w:rsidRDefault="00BB6FEC" w:rsidP="000616B7">
      <w:pPr>
        <w:pStyle w:val="Akapitzlist"/>
        <w:spacing w:after="0" w:line="240" w:lineRule="auto"/>
        <w:ind w:left="0"/>
        <w:rPr>
          <w:rFonts w:ascii="Arial" w:hAnsi="Arial" w:cs="Arial"/>
          <w:lang w:val="en-GB"/>
        </w:rPr>
      </w:pPr>
      <w:r>
        <w:rPr>
          <w:rFonts w:ascii="Arial" w:hAnsi="Arial" w:cs="Arial"/>
          <w:lang w:val="en-GB"/>
        </w:rPr>
        <w:t>–</w:t>
      </w:r>
      <w:r w:rsidR="005162C1">
        <w:rPr>
          <w:rFonts w:ascii="Arial" w:hAnsi="Arial" w:cs="Arial"/>
          <w:lang w:val="en-GB"/>
        </w:rPr>
        <w:t xml:space="preserve"> </w:t>
      </w:r>
      <w:r w:rsidR="005162C1" w:rsidRPr="005162C1">
        <w:rPr>
          <w:rFonts w:ascii="Arial" w:hAnsi="Arial" w:cs="Arial"/>
          <w:lang w:val="en-GB"/>
        </w:rPr>
        <w:t>written acceptance of the article by the supervisor (</w:t>
      </w:r>
      <w:r w:rsidR="005162C1">
        <w:rPr>
          <w:rFonts w:ascii="Arial" w:hAnsi="Arial" w:cs="Arial"/>
          <w:lang w:val="en-GB"/>
        </w:rPr>
        <w:t xml:space="preserve">for </w:t>
      </w:r>
      <w:r w:rsidR="005162C1" w:rsidRPr="005162C1">
        <w:rPr>
          <w:rFonts w:ascii="Arial" w:hAnsi="Arial" w:cs="Arial"/>
          <w:lang w:val="en-GB"/>
        </w:rPr>
        <w:t>PhD students).</w:t>
      </w:r>
    </w:p>
    <w:p w:rsidR="005162C1" w:rsidRDefault="005162C1" w:rsidP="00DE384D">
      <w:pPr>
        <w:spacing w:before="120"/>
        <w:jc w:val="both"/>
        <w:rPr>
          <w:rFonts w:ascii="Arial" w:hAnsi="Arial" w:cs="Tahoma"/>
          <w:b/>
          <w:bCs/>
          <w:sz w:val="22"/>
          <w:szCs w:val="22"/>
          <w:lang w:val="en-GB"/>
        </w:rPr>
      </w:pPr>
      <w:r w:rsidRPr="005162C1">
        <w:rPr>
          <w:rFonts w:ascii="Arial" w:hAnsi="Arial" w:cs="Tahoma"/>
          <w:b/>
          <w:bCs/>
          <w:sz w:val="22"/>
          <w:szCs w:val="22"/>
          <w:lang w:val="en-GB"/>
        </w:rPr>
        <w:t>Works not prepared in accordance with the recommendations will be sent back to the Author for supplementation.</w:t>
      </w:r>
    </w:p>
    <w:p w:rsidR="003058D3" w:rsidRDefault="003058D3" w:rsidP="005162C1">
      <w:pPr>
        <w:spacing w:before="120"/>
        <w:jc w:val="both"/>
        <w:rPr>
          <w:rFonts w:ascii="Arial" w:hAnsi="Arial" w:cs="Tahoma"/>
          <w:b/>
          <w:bCs/>
          <w:sz w:val="22"/>
          <w:szCs w:val="22"/>
          <w:lang w:val="en-GB"/>
        </w:rPr>
      </w:pPr>
    </w:p>
    <w:p w:rsidR="005162C1" w:rsidRPr="005162C1" w:rsidRDefault="00970473" w:rsidP="005162C1">
      <w:pPr>
        <w:spacing w:before="120"/>
        <w:jc w:val="both"/>
        <w:rPr>
          <w:rFonts w:ascii="Arial" w:hAnsi="Arial" w:cs="Tahoma"/>
          <w:b/>
          <w:bCs/>
          <w:sz w:val="22"/>
          <w:szCs w:val="22"/>
          <w:lang w:val="en-GB"/>
        </w:rPr>
      </w:pPr>
      <w:r>
        <w:rPr>
          <w:rFonts w:ascii="Arial" w:hAnsi="Arial" w:cs="Tahoma"/>
          <w:b/>
          <w:bCs/>
          <w:sz w:val="22"/>
          <w:szCs w:val="22"/>
          <w:lang w:val="en-GB"/>
        </w:rPr>
        <w:t>AUTHOR’</w:t>
      </w:r>
      <w:r w:rsidRPr="005162C1">
        <w:rPr>
          <w:rFonts w:ascii="Arial" w:hAnsi="Arial" w:cs="Tahoma"/>
          <w:b/>
          <w:bCs/>
          <w:sz w:val="22"/>
          <w:szCs w:val="22"/>
          <w:lang w:val="en-GB"/>
        </w:rPr>
        <w:t>S CORRECTION</w:t>
      </w:r>
    </w:p>
    <w:p w:rsidR="005162C1" w:rsidRPr="005162C1" w:rsidRDefault="005162C1" w:rsidP="005162C1">
      <w:pPr>
        <w:spacing w:before="120"/>
        <w:jc w:val="both"/>
        <w:rPr>
          <w:rFonts w:ascii="Arial" w:hAnsi="Arial" w:cs="Tahoma"/>
          <w:bCs/>
          <w:sz w:val="22"/>
          <w:szCs w:val="22"/>
          <w:lang w:val="en-GB"/>
        </w:rPr>
      </w:pPr>
      <w:r w:rsidRPr="005162C1">
        <w:rPr>
          <w:rFonts w:ascii="Arial" w:hAnsi="Arial" w:cs="Tahoma"/>
          <w:bCs/>
          <w:sz w:val="22"/>
          <w:szCs w:val="22"/>
          <w:lang w:val="en-GB"/>
        </w:rPr>
        <w:t>After editing the article and accepting the texts to be printed, the authors do not change the text, you can only correct errors that result from the formatting and i</w:t>
      </w:r>
      <w:r w:rsidR="001D2A5B">
        <w:rPr>
          <w:rFonts w:ascii="Arial" w:hAnsi="Arial" w:cs="Tahoma"/>
          <w:bCs/>
          <w:sz w:val="22"/>
          <w:szCs w:val="22"/>
          <w:lang w:val="en-GB"/>
        </w:rPr>
        <w:t xml:space="preserve">ntroducing </w:t>
      </w:r>
      <w:r w:rsidRPr="005162C1">
        <w:rPr>
          <w:rFonts w:ascii="Arial" w:hAnsi="Arial" w:cs="Tahoma"/>
          <w:bCs/>
          <w:sz w:val="22"/>
          <w:szCs w:val="22"/>
          <w:lang w:val="en-GB"/>
        </w:rPr>
        <w:t xml:space="preserve">necessary editorial corrections in the text. Authors </w:t>
      </w:r>
      <w:r w:rsidR="002B7666">
        <w:rPr>
          <w:rFonts w:ascii="Arial" w:hAnsi="Arial" w:cs="Tahoma"/>
          <w:bCs/>
          <w:sz w:val="22"/>
          <w:szCs w:val="22"/>
          <w:lang w:val="en-GB"/>
        </w:rPr>
        <w:t>are required to make the author’</w:t>
      </w:r>
      <w:r w:rsidRPr="005162C1">
        <w:rPr>
          <w:rFonts w:ascii="Arial" w:hAnsi="Arial" w:cs="Tahoma"/>
          <w:bCs/>
          <w:sz w:val="22"/>
          <w:szCs w:val="22"/>
          <w:lang w:val="en-GB"/>
        </w:rPr>
        <w:t>s correctio</w:t>
      </w:r>
      <w:r w:rsidR="001D2A5B">
        <w:rPr>
          <w:rFonts w:ascii="Arial" w:hAnsi="Arial" w:cs="Tahoma"/>
          <w:bCs/>
          <w:sz w:val="22"/>
          <w:szCs w:val="22"/>
          <w:lang w:val="en-GB"/>
        </w:rPr>
        <w:t>n within 3 days of receiving the text.</w:t>
      </w:r>
    </w:p>
    <w:sectPr w:rsidR="005162C1" w:rsidRPr="005162C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2348D"/>
    <w:multiLevelType w:val="hybridMultilevel"/>
    <w:tmpl w:val="7FB4B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3C59B0"/>
    <w:multiLevelType w:val="hybridMultilevel"/>
    <w:tmpl w:val="B97A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2449DE"/>
    <w:multiLevelType w:val="hybridMultilevel"/>
    <w:tmpl w:val="F8A0BC8E"/>
    <w:lvl w:ilvl="0" w:tplc="04150019">
      <w:start w:val="1"/>
      <w:numFmt w:val="lowerLetter"/>
      <w:lvlText w:val="%1."/>
      <w:lvlJc w:val="left"/>
      <w:pPr>
        <w:ind w:left="720" w:hanging="360"/>
      </w:pPr>
      <w:rPr>
        <w:rFonts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0A"/>
    <w:rsid w:val="00005807"/>
    <w:rsid w:val="000616B7"/>
    <w:rsid w:val="000F455D"/>
    <w:rsid w:val="00145C1C"/>
    <w:rsid w:val="001701DF"/>
    <w:rsid w:val="001D2A5B"/>
    <w:rsid w:val="001D720F"/>
    <w:rsid w:val="001E2C4B"/>
    <w:rsid w:val="00231B5D"/>
    <w:rsid w:val="002B7666"/>
    <w:rsid w:val="002C5BBC"/>
    <w:rsid w:val="002E7D0A"/>
    <w:rsid w:val="003058D3"/>
    <w:rsid w:val="003070E0"/>
    <w:rsid w:val="00346E4D"/>
    <w:rsid w:val="003B14DA"/>
    <w:rsid w:val="003F5D1E"/>
    <w:rsid w:val="00462A1D"/>
    <w:rsid w:val="004810C9"/>
    <w:rsid w:val="00496CC8"/>
    <w:rsid w:val="004B5848"/>
    <w:rsid w:val="004C2FE8"/>
    <w:rsid w:val="004C4CB9"/>
    <w:rsid w:val="005162C1"/>
    <w:rsid w:val="00545547"/>
    <w:rsid w:val="005856E1"/>
    <w:rsid w:val="005910F7"/>
    <w:rsid w:val="005F5881"/>
    <w:rsid w:val="006107B8"/>
    <w:rsid w:val="006D1CE5"/>
    <w:rsid w:val="007B024D"/>
    <w:rsid w:val="007F63DF"/>
    <w:rsid w:val="00802A87"/>
    <w:rsid w:val="00833579"/>
    <w:rsid w:val="00841B76"/>
    <w:rsid w:val="00867C9F"/>
    <w:rsid w:val="00871735"/>
    <w:rsid w:val="008749AD"/>
    <w:rsid w:val="0088485E"/>
    <w:rsid w:val="008C09BB"/>
    <w:rsid w:val="008E65E5"/>
    <w:rsid w:val="00937BA0"/>
    <w:rsid w:val="00970473"/>
    <w:rsid w:val="009854DC"/>
    <w:rsid w:val="00A24DE7"/>
    <w:rsid w:val="00A3365A"/>
    <w:rsid w:val="00A62C5A"/>
    <w:rsid w:val="00A84ACF"/>
    <w:rsid w:val="00A95AC0"/>
    <w:rsid w:val="00AA17EB"/>
    <w:rsid w:val="00B222DA"/>
    <w:rsid w:val="00B87EB9"/>
    <w:rsid w:val="00BB145D"/>
    <w:rsid w:val="00BB234B"/>
    <w:rsid w:val="00BB6FEC"/>
    <w:rsid w:val="00BD57D9"/>
    <w:rsid w:val="00C775C2"/>
    <w:rsid w:val="00D5720E"/>
    <w:rsid w:val="00DE384D"/>
    <w:rsid w:val="00E852BF"/>
    <w:rsid w:val="00E95DD8"/>
    <w:rsid w:val="00EC2CCA"/>
    <w:rsid w:val="00F21210"/>
    <w:rsid w:val="00F30AA3"/>
    <w:rsid w:val="00F96C9C"/>
    <w:rsid w:val="00FA1539"/>
    <w:rsid w:val="00FA6BAC"/>
    <w:rsid w:val="00FC622D"/>
    <w:rsid w:val="00FE1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A8D5"/>
  <w15:docId w15:val="{5EE5C53E-7B21-49D4-AE97-5CB780C5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kern w:val="1"/>
      <w:sz w:val="24"/>
      <w:szCs w:val="24"/>
    </w:rPr>
  </w:style>
  <w:style w:type="paragraph" w:styleId="Nagwek5">
    <w:name w:val="heading 5"/>
    <w:basedOn w:val="Normalny"/>
    <w:next w:val="Normalny"/>
    <w:qFormat/>
    <w:pPr>
      <w:keepNext/>
      <w:numPr>
        <w:ilvl w:val="4"/>
        <w:numId w:val="1"/>
      </w:numPr>
      <w:jc w:val="center"/>
      <w:outlineLvl w:val="4"/>
    </w:pPr>
    <w:rPr>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Hipercze">
    <w:name w:val="Hyperlink"/>
    <w:uiPriority w:val="99"/>
    <w:unhideWhenUsed/>
    <w:rsid w:val="00AA17EB"/>
    <w:rPr>
      <w:color w:val="0000FF"/>
      <w:u w:val="single"/>
    </w:rPr>
  </w:style>
  <w:style w:type="paragraph" w:styleId="Akapitzlist">
    <w:name w:val="List Paragraph"/>
    <w:basedOn w:val="Normalny"/>
    <w:uiPriority w:val="34"/>
    <w:qFormat/>
    <w:rsid w:val="00AA17EB"/>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1E2C4B"/>
    <w:pPr>
      <w:autoSpaceDE w:val="0"/>
      <w:autoSpaceDN w:val="0"/>
      <w:adjustRightInd w:val="0"/>
    </w:pPr>
    <w:rPr>
      <w:color w:val="000000"/>
      <w:sz w:val="24"/>
      <w:szCs w:val="24"/>
    </w:rPr>
  </w:style>
  <w:style w:type="character" w:customStyle="1" w:styleId="A0">
    <w:name w:val="A0"/>
    <w:uiPriority w:val="99"/>
    <w:rsid w:val="001E2C4B"/>
    <w:rPr>
      <w:color w:val="000000"/>
      <w:sz w:val="20"/>
      <w:szCs w:val="20"/>
    </w:rPr>
  </w:style>
  <w:style w:type="paragraph" w:styleId="Zwykytekst">
    <w:name w:val="Plain Text"/>
    <w:basedOn w:val="Normalny"/>
    <w:link w:val="ZwykytekstZnak"/>
    <w:uiPriority w:val="99"/>
    <w:unhideWhenUsed/>
    <w:rsid w:val="003F5D1E"/>
    <w:pPr>
      <w:widowControl/>
      <w:suppressAutoHyphens w:val="0"/>
    </w:pPr>
    <w:rPr>
      <w:rFonts w:ascii="Calibri" w:eastAsia="Calibri" w:hAnsi="Calibri"/>
      <w:kern w:val="0"/>
      <w:sz w:val="22"/>
      <w:szCs w:val="21"/>
      <w:lang w:eastAsia="en-US"/>
    </w:rPr>
  </w:style>
  <w:style w:type="character" w:customStyle="1" w:styleId="ZwykytekstZnak">
    <w:name w:val="Zwykły tekst Znak"/>
    <w:link w:val="Zwykytekst"/>
    <w:uiPriority w:val="99"/>
    <w:rsid w:val="003F5D1E"/>
    <w:rPr>
      <w:rFonts w:ascii="Calibri" w:eastAsia="Calibri" w:hAnsi="Calibri"/>
      <w:sz w:val="22"/>
      <w:szCs w:val="21"/>
      <w:lang w:eastAsia="en-US"/>
    </w:rPr>
  </w:style>
  <w:style w:type="paragraph" w:styleId="Bezodstpw">
    <w:name w:val="No Spacing"/>
    <w:uiPriority w:val="1"/>
    <w:qFormat/>
    <w:rsid w:val="003F5D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ethics.org/files/Full%20set%20of%20Polish%20flowcharts.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1580</Words>
  <Characters>9481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Karol Netczuk</dc:creator>
  <cp:keywords/>
  <cp:lastModifiedBy>am</cp:lastModifiedBy>
  <cp:revision>4</cp:revision>
  <cp:lastPrinted>2013-06-25T09:29:00Z</cp:lastPrinted>
  <dcterms:created xsi:type="dcterms:W3CDTF">2021-04-13T20:08:00Z</dcterms:created>
  <dcterms:modified xsi:type="dcterms:W3CDTF">2021-04-17T18:27:00Z</dcterms:modified>
</cp:coreProperties>
</file>